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CD171" w14:textId="77777777" w:rsidR="00C76378" w:rsidRPr="00EA3DF2" w:rsidRDefault="00C76378" w:rsidP="009730A5">
      <w:pPr>
        <w:pStyle w:val="Heading2"/>
        <w:ind w:left="-567"/>
        <w:rPr>
          <w:sz w:val="22"/>
          <w:szCs w:val="22"/>
        </w:rPr>
      </w:pPr>
      <w:r>
        <w:rPr>
          <w:noProof/>
        </w:rPr>
        <w:drawing>
          <wp:inline distT="0" distB="0" distL="0" distR="0" wp14:anchorId="6FEF871E" wp14:editId="2742E8F7">
            <wp:extent cx="3110920" cy="940777"/>
            <wp:effectExtent l="0" t="0" r="0" b="0"/>
            <wp:docPr id="60733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0920" cy="940777"/>
                    </a:xfrm>
                    <a:prstGeom prst="rect">
                      <a:avLst/>
                    </a:prstGeom>
                  </pic:spPr>
                </pic:pic>
              </a:graphicData>
            </a:graphic>
          </wp:inline>
        </w:drawing>
      </w:r>
      <w:r w:rsidRPr="12516684">
        <w:rPr>
          <w:sz w:val="22"/>
          <w:szCs w:val="22"/>
        </w:rPr>
        <w:t xml:space="preserve"> </w:t>
      </w:r>
    </w:p>
    <w:p w14:paraId="200BC2C8" w14:textId="77777777" w:rsidR="00C96139" w:rsidRPr="00EA3DF2" w:rsidRDefault="00C96139" w:rsidP="00E4204F">
      <w:pPr>
        <w:pStyle w:val="Heading2"/>
        <w:ind w:left="-567"/>
        <w:rPr>
          <w:sz w:val="22"/>
          <w:szCs w:val="22"/>
        </w:rPr>
      </w:pPr>
    </w:p>
    <w:p w14:paraId="619F86A6" w14:textId="77777777" w:rsidR="002F734E" w:rsidRDefault="002F734E" w:rsidP="00E4204F">
      <w:pPr>
        <w:pStyle w:val="Heading2"/>
        <w:ind w:left="-567"/>
        <w:jc w:val="center"/>
        <w:rPr>
          <w:sz w:val="28"/>
          <w:szCs w:val="28"/>
        </w:rPr>
      </w:pPr>
      <w:r>
        <w:rPr>
          <w:sz w:val="28"/>
          <w:szCs w:val="28"/>
        </w:rPr>
        <w:t>Annex G</w:t>
      </w:r>
    </w:p>
    <w:p w14:paraId="7E3C2741" w14:textId="04DE5CEC" w:rsidR="00170515" w:rsidRPr="00EA3DF2" w:rsidRDefault="00890064" w:rsidP="00E4204F">
      <w:pPr>
        <w:pStyle w:val="Heading2"/>
        <w:ind w:left="-567"/>
        <w:jc w:val="center"/>
        <w:rPr>
          <w:sz w:val="28"/>
          <w:szCs w:val="28"/>
        </w:rPr>
      </w:pPr>
      <w:r w:rsidRPr="00EA3DF2">
        <w:rPr>
          <w:sz w:val="28"/>
          <w:szCs w:val="28"/>
        </w:rPr>
        <w:t>Frequently Asked Questions</w:t>
      </w:r>
    </w:p>
    <w:p w14:paraId="1137D66A" w14:textId="77777777" w:rsidR="0004579D" w:rsidRPr="00EA3DF2" w:rsidRDefault="0004579D" w:rsidP="0004579D">
      <w:pPr>
        <w:pStyle w:val="Default"/>
        <w:spacing w:line="276" w:lineRule="auto"/>
        <w:ind w:left="-567"/>
        <w:rPr>
          <w:rFonts w:ascii="Trebuchet MS" w:hAnsi="Trebuchet MS" w:cs="Trebuchet MS"/>
          <w:b/>
          <w:color w:val="auto"/>
          <w:sz w:val="22"/>
          <w:szCs w:val="22"/>
        </w:rPr>
      </w:pPr>
    </w:p>
    <w:p w14:paraId="6886506D" w14:textId="77777777" w:rsidR="00D217F4" w:rsidRPr="00EA3DF2" w:rsidRDefault="00D217F4" w:rsidP="00D217F4">
      <w:pPr>
        <w:pStyle w:val="Default"/>
        <w:spacing w:line="276" w:lineRule="auto"/>
        <w:ind w:left="-567"/>
        <w:rPr>
          <w:rFonts w:ascii="Trebuchet MS" w:hAnsi="Trebuchet MS" w:cs="Trebuchet MS"/>
          <w:b/>
          <w:color w:val="auto"/>
        </w:rPr>
      </w:pPr>
      <w:r w:rsidRPr="00EA3DF2">
        <w:rPr>
          <w:rFonts w:ascii="Trebuchet MS" w:hAnsi="Trebuchet MS" w:cs="Trebuchet MS"/>
          <w:b/>
          <w:color w:val="auto"/>
        </w:rPr>
        <w:t xml:space="preserve">Eligibility and Guidelines </w:t>
      </w:r>
    </w:p>
    <w:p w14:paraId="03C84E20" w14:textId="77777777" w:rsidR="00D217F4" w:rsidRPr="00EA3DF2" w:rsidRDefault="00D217F4" w:rsidP="00D217F4">
      <w:pPr>
        <w:pStyle w:val="Default"/>
        <w:spacing w:line="276" w:lineRule="auto"/>
        <w:ind w:left="-567"/>
        <w:rPr>
          <w:rFonts w:ascii="Trebuchet MS" w:hAnsi="Trebuchet MS" w:cs="Trebuchet MS"/>
          <w:b/>
          <w:color w:val="auto"/>
          <w:sz w:val="22"/>
          <w:szCs w:val="22"/>
        </w:rPr>
      </w:pPr>
    </w:p>
    <w:p w14:paraId="3669E403" w14:textId="77777777" w:rsidR="00D217F4" w:rsidRPr="00EA3DF2" w:rsidRDefault="00D217F4" w:rsidP="00D217F4">
      <w:pPr>
        <w:pStyle w:val="Default"/>
        <w:numPr>
          <w:ilvl w:val="0"/>
          <w:numId w:val="21"/>
        </w:numPr>
        <w:spacing w:line="276" w:lineRule="auto"/>
        <w:rPr>
          <w:rFonts w:ascii="Trebuchet MS" w:hAnsi="Trebuchet MS" w:cs="Trebuchet MS"/>
          <w:b/>
          <w:color w:val="auto"/>
          <w:sz w:val="22"/>
          <w:szCs w:val="22"/>
        </w:rPr>
      </w:pPr>
      <w:r w:rsidRPr="00EA3DF2">
        <w:rPr>
          <w:rFonts w:ascii="Trebuchet MS" w:hAnsi="Trebuchet MS" w:cs="Trebuchet MS"/>
          <w:b/>
          <w:color w:val="auto"/>
          <w:sz w:val="22"/>
          <w:szCs w:val="22"/>
        </w:rPr>
        <w:t>Am I eligible to apply?</w:t>
      </w:r>
    </w:p>
    <w:p w14:paraId="175D1E62"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Pr>
          <w:rFonts w:ascii="Trebuchet MS" w:hAnsi="Trebuchet MS" w:cs="Trebuchet MS"/>
          <w:color w:val="auto"/>
          <w:sz w:val="22"/>
          <w:szCs w:val="22"/>
        </w:rPr>
        <w:t>To be eligible for a grant</w:t>
      </w:r>
      <w:r w:rsidRPr="00EA3DF2">
        <w:rPr>
          <w:rFonts w:ascii="Trebuchet MS" w:hAnsi="Trebuchet MS" w:cs="Trebuchet MS"/>
          <w:color w:val="auto"/>
          <w:sz w:val="22"/>
          <w:szCs w:val="22"/>
        </w:rPr>
        <w:t>, the following criteria must be met:</w:t>
      </w:r>
    </w:p>
    <w:p w14:paraId="6A636087" w14:textId="77777777" w:rsidR="00D217F4" w:rsidRPr="00EA3DF2" w:rsidRDefault="00D217F4" w:rsidP="00D217F4">
      <w:pPr>
        <w:pStyle w:val="Default"/>
        <w:spacing w:line="276" w:lineRule="auto"/>
        <w:ind w:left="-567"/>
        <w:rPr>
          <w:rFonts w:ascii="Trebuchet MS" w:hAnsi="Trebuchet MS" w:cs="Trebuchet MS"/>
          <w:color w:val="auto"/>
          <w:sz w:val="22"/>
          <w:szCs w:val="22"/>
        </w:rPr>
      </w:pPr>
    </w:p>
    <w:p w14:paraId="017B0D76"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The applicant and, when applicable, partner(s) are registered not</w:t>
      </w:r>
      <w:r>
        <w:rPr>
          <w:rFonts w:ascii="Trebuchet MS" w:hAnsi="Trebuchet MS" w:cs="Trebuchet MS"/>
          <w:bCs/>
          <w:color w:val="auto"/>
          <w:sz w:val="22"/>
          <w:szCs w:val="22"/>
        </w:rPr>
        <w:t>-for-</w:t>
      </w:r>
      <w:r w:rsidRPr="00EA3DF2">
        <w:rPr>
          <w:rFonts w:ascii="Trebuchet MS" w:hAnsi="Trebuchet MS" w:cs="Trebuchet MS"/>
          <w:bCs/>
          <w:color w:val="auto"/>
          <w:sz w:val="22"/>
          <w:szCs w:val="22"/>
        </w:rPr>
        <w:t>profit civi</w:t>
      </w:r>
      <w:r>
        <w:rPr>
          <w:rFonts w:ascii="Trebuchet MS" w:hAnsi="Trebuchet MS" w:cs="Trebuchet MS"/>
          <w:bCs/>
          <w:color w:val="auto"/>
          <w:sz w:val="22"/>
          <w:szCs w:val="22"/>
        </w:rPr>
        <w:t>l society organisations (CSOs).</w:t>
      </w:r>
    </w:p>
    <w:p w14:paraId="68C0295A" w14:textId="77777777" w:rsidR="00D217F4" w:rsidRPr="00EA3DF2" w:rsidRDefault="00D217F4" w:rsidP="00D217F4">
      <w:pPr>
        <w:pStyle w:val="Default"/>
        <w:numPr>
          <w:ilvl w:val="0"/>
          <w:numId w:val="9"/>
        </w:numPr>
        <w:spacing w:line="276" w:lineRule="auto"/>
        <w:ind w:left="-142"/>
        <w:rPr>
          <w:rFonts w:ascii="Trebuchet MS" w:hAnsi="Trebuchet MS" w:cs="Trebuchet MS"/>
          <w:color w:val="auto"/>
          <w:sz w:val="22"/>
          <w:szCs w:val="22"/>
        </w:rPr>
      </w:pPr>
      <w:r w:rsidRPr="00EA3DF2">
        <w:rPr>
          <w:rFonts w:ascii="Trebuchet MS" w:hAnsi="Trebuchet MS" w:cs="Trebuchet MS"/>
          <w:color w:val="auto"/>
          <w:sz w:val="22"/>
          <w:szCs w:val="22"/>
        </w:rPr>
        <w:t>The applicant</w:t>
      </w:r>
      <w:r>
        <w:rPr>
          <w:rFonts w:ascii="Trebuchet MS" w:hAnsi="Trebuchet MS" w:cs="Trebuchet MS"/>
          <w:color w:val="auto"/>
          <w:sz w:val="22"/>
          <w:szCs w:val="22"/>
        </w:rPr>
        <w:t xml:space="preserve"> must be registered in an eligible Commonwealth Member State,</w:t>
      </w:r>
      <w:r w:rsidRPr="00EA3DF2">
        <w:rPr>
          <w:rFonts w:ascii="Trebuchet MS" w:hAnsi="Trebuchet MS" w:cs="Trebuchet MS"/>
          <w:color w:val="auto"/>
          <w:sz w:val="22"/>
          <w:szCs w:val="22"/>
        </w:rPr>
        <w:t xml:space="preserve"> and, </w:t>
      </w:r>
      <w:r>
        <w:rPr>
          <w:rFonts w:ascii="Trebuchet MS" w:hAnsi="Trebuchet MS" w:cs="Trebuchet MS"/>
          <w:color w:val="auto"/>
          <w:sz w:val="22"/>
          <w:szCs w:val="22"/>
        </w:rPr>
        <w:t>the project should take place in the country of registration. Partner(s) must also be</w:t>
      </w:r>
      <w:r w:rsidRPr="00EA3DF2">
        <w:rPr>
          <w:rFonts w:ascii="Trebuchet MS" w:hAnsi="Trebuchet MS" w:cs="Trebuchet MS"/>
          <w:color w:val="auto"/>
          <w:sz w:val="22"/>
          <w:szCs w:val="22"/>
        </w:rPr>
        <w:t xml:space="preserve"> registered in a Commonwealth </w:t>
      </w:r>
      <w:r>
        <w:rPr>
          <w:rFonts w:ascii="Trebuchet MS" w:hAnsi="Trebuchet MS" w:cs="Trebuchet MS"/>
          <w:color w:val="auto"/>
          <w:sz w:val="22"/>
          <w:szCs w:val="22"/>
        </w:rPr>
        <w:t>Member State</w:t>
      </w:r>
      <w:r w:rsidRPr="00EA3DF2">
        <w:rPr>
          <w:rFonts w:ascii="Trebuchet MS" w:hAnsi="Trebuchet MS" w:cs="Trebuchet MS"/>
          <w:color w:val="auto"/>
          <w:sz w:val="22"/>
          <w:szCs w:val="22"/>
        </w:rPr>
        <w:t>. A list of countries eligible under th</w:t>
      </w:r>
      <w:r>
        <w:rPr>
          <w:rFonts w:ascii="Trebuchet MS" w:hAnsi="Trebuchet MS" w:cs="Trebuchet MS"/>
          <w:color w:val="auto"/>
          <w:sz w:val="22"/>
          <w:szCs w:val="22"/>
        </w:rPr>
        <w:t>is call will be available later on the website.</w:t>
      </w:r>
    </w:p>
    <w:p w14:paraId="2EFF5876"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The applicat</w:t>
      </w:r>
      <w:r>
        <w:rPr>
          <w:rFonts w:ascii="Trebuchet MS" w:hAnsi="Trebuchet MS" w:cs="Trebuchet MS"/>
          <w:bCs/>
          <w:color w:val="auto"/>
          <w:sz w:val="22"/>
          <w:szCs w:val="22"/>
        </w:rPr>
        <w:t>ion is for funding between £10,000 and £30</w:t>
      </w:r>
      <w:r w:rsidRPr="00EA3DF2">
        <w:rPr>
          <w:rFonts w:ascii="Trebuchet MS" w:hAnsi="Trebuchet MS" w:cs="Trebuchet MS"/>
          <w:bCs/>
          <w:color w:val="auto"/>
          <w:sz w:val="22"/>
          <w:szCs w:val="22"/>
        </w:rPr>
        <w:t>,000 per annum</w:t>
      </w:r>
      <w:r>
        <w:rPr>
          <w:rFonts w:ascii="Trebuchet MS" w:hAnsi="Trebuchet MS" w:cs="Trebuchet MS"/>
          <w:bCs/>
          <w:color w:val="auto"/>
          <w:sz w:val="22"/>
          <w:szCs w:val="22"/>
        </w:rPr>
        <w:t>;</w:t>
      </w:r>
      <w:r w:rsidRPr="00EA3DF2">
        <w:rPr>
          <w:rFonts w:ascii="Trebuchet MS" w:hAnsi="Trebuchet MS" w:cs="Trebuchet MS"/>
          <w:bCs/>
          <w:color w:val="auto"/>
          <w:sz w:val="22"/>
          <w:szCs w:val="22"/>
        </w:rPr>
        <w:t xml:space="preserve"> </w:t>
      </w:r>
    </w:p>
    <w:p w14:paraId="14F161FD"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The applicant is applying</w:t>
      </w:r>
      <w:r>
        <w:rPr>
          <w:rFonts w:ascii="Trebuchet MS" w:hAnsi="Trebuchet MS" w:cs="Trebuchet MS"/>
          <w:bCs/>
          <w:color w:val="auto"/>
          <w:sz w:val="22"/>
          <w:szCs w:val="22"/>
        </w:rPr>
        <w:t xml:space="preserve"> for funding for a maximum of one year.</w:t>
      </w:r>
    </w:p>
    <w:p w14:paraId="0B48E674"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The average of the applicant’s total income over the last two years is less than £3m.</w:t>
      </w:r>
    </w:p>
    <w:p w14:paraId="06BDA4D2"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 xml:space="preserve">The project must address one or </w:t>
      </w:r>
      <w:r>
        <w:rPr>
          <w:rFonts w:ascii="Trebuchet MS" w:hAnsi="Trebuchet MS" w:cs="Trebuchet MS"/>
          <w:bCs/>
          <w:color w:val="auto"/>
          <w:sz w:val="22"/>
          <w:szCs w:val="22"/>
        </w:rPr>
        <w:t>more of the project areas listed</w:t>
      </w:r>
      <w:r w:rsidRPr="00EA3DF2">
        <w:rPr>
          <w:rFonts w:ascii="Trebuchet MS" w:hAnsi="Trebuchet MS" w:cs="Trebuchet MS"/>
          <w:bCs/>
          <w:color w:val="auto"/>
          <w:sz w:val="22"/>
          <w:szCs w:val="22"/>
        </w:rPr>
        <w:t xml:space="preserve"> (see Guidelines).</w:t>
      </w:r>
    </w:p>
    <w:p w14:paraId="3468B401" w14:textId="77777777" w:rsidR="00D217F4" w:rsidRPr="00EA3DF2" w:rsidRDefault="00D217F4" w:rsidP="00D217F4">
      <w:pPr>
        <w:pStyle w:val="Default"/>
        <w:numPr>
          <w:ilvl w:val="0"/>
          <w:numId w:val="9"/>
        </w:numPr>
        <w:spacing w:line="276" w:lineRule="auto"/>
        <w:ind w:left="-142"/>
        <w:rPr>
          <w:rFonts w:ascii="Trebuchet MS" w:hAnsi="Trebuchet MS" w:cs="Trebuchet MS"/>
          <w:bCs/>
          <w:color w:val="auto"/>
          <w:sz w:val="22"/>
          <w:szCs w:val="22"/>
        </w:rPr>
      </w:pPr>
      <w:r w:rsidRPr="00EA3DF2">
        <w:rPr>
          <w:rFonts w:ascii="Trebuchet MS" w:hAnsi="Trebuchet MS" w:cs="Trebuchet MS"/>
          <w:bCs/>
          <w:color w:val="auto"/>
          <w:sz w:val="22"/>
          <w:szCs w:val="22"/>
        </w:rPr>
        <w:t>The applicant will provide the following documents as part of the application:</w:t>
      </w:r>
    </w:p>
    <w:p w14:paraId="2FCE482E" w14:textId="77777777" w:rsidR="00D217F4" w:rsidRPr="00EA3DF2" w:rsidRDefault="00D217F4" w:rsidP="00D217F4">
      <w:pPr>
        <w:pStyle w:val="Default"/>
        <w:numPr>
          <w:ilvl w:val="0"/>
          <w:numId w:val="13"/>
        </w:numPr>
        <w:spacing w:line="276" w:lineRule="auto"/>
        <w:ind w:left="284"/>
        <w:rPr>
          <w:rFonts w:ascii="Trebuchet MS" w:hAnsi="Trebuchet MS" w:cs="Trebuchet MS"/>
          <w:bCs/>
          <w:color w:val="auto"/>
          <w:sz w:val="22"/>
          <w:szCs w:val="22"/>
        </w:rPr>
      </w:pPr>
      <w:r w:rsidRPr="00EA3DF2">
        <w:rPr>
          <w:rFonts w:ascii="Trebuchet MS" w:hAnsi="Trebuchet MS" w:cs="Trebuchet MS"/>
          <w:bCs/>
          <w:color w:val="auto"/>
          <w:sz w:val="22"/>
          <w:szCs w:val="22"/>
        </w:rPr>
        <w:t>a completed logic model using the Commonwealth Foundation template.</w:t>
      </w:r>
    </w:p>
    <w:p w14:paraId="17B3E0EF" w14:textId="77777777" w:rsidR="00D217F4" w:rsidRDefault="00D217F4" w:rsidP="00D217F4">
      <w:pPr>
        <w:pStyle w:val="Default"/>
        <w:numPr>
          <w:ilvl w:val="0"/>
          <w:numId w:val="13"/>
        </w:numPr>
        <w:spacing w:line="276" w:lineRule="auto"/>
        <w:ind w:left="284"/>
        <w:rPr>
          <w:rFonts w:ascii="Trebuchet MS" w:hAnsi="Trebuchet MS" w:cs="Trebuchet MS"/>
          <w:bCs/>
          <w:color w:val="auto"/>
          <w:sz w:val="22"/>
          <w:szCs w:val="22"/>
        </w:rPr>
      </w:pPr>
      <w:r>
        <w:rPr>
          <w:rFonts w:ascii="Trebuchet MS" w:hAnsi="Trebuchet MS" w:cs="Trebuchet MS"/>
          <w:bCs/>
          <w:color w:val="auto"/>
          <w:sz w:val="22"/>
          <w:szCs w:val="22"/>
        </w:rPr>
        <w:t>a completed project plan using the Commonwealth Foundation template.</w:t>
      </w:r>
    </w:p>
    <w:p w14:paraId="6AC8EA97" w14:textId="77777777" w:rsidR="00D217F4" w:rsidRDefault="00D217F4" w:rsidP="00D217F4">
      <w:pPr>
        <w:pStyle w:val="Default"/>
        <w:numPr>
          <w:ilvl w:val="0"/>
          <w:numId w:val="13"/>
        </w:numPr>
        <w:spacing w:line="276" w:lineRule="auto"/>
        <w:ind w:left="284"/>
        <w:rPr>
          <w:rFonts w:ascii="Trebuchet MS" w:hAnsi="Trebuchet MS" w:cs="Trebuchet MS"/>
          <w:bCs/>
          <w:color w:val="auto"/>
          <w:sz w:val="22"/>
          <w:szCs w:val="22"/>
        </w:rPr>
      </w:pPr>
      <w:r>
        <w:rPr>
          <w:rFonts w:ascii="Trebuchet MS" w:hAnsi="Trebuchet MS" w:cs="Trebuchet MS"/>
          <w:bCs/>
          <w:color w:val="auto"/>
          <w:sz w:val="22"/>
          <w:szCs w:val="22"/>
        </w:rPr>
        <w:t>a completed budget busing the Commonwealth Foundation template.</w:t>
      </w:r>
    </w:p>
    <w:p w14:paraId="38DCA4C8" w14:textId="77777777" w:rsidR="00D217F4" w:rsidRDefault="00D217F4" w:rsidP="00D217F4">
      <w:pPr>
        <w:pStyle w:val="Default"/>
        <w:numPr>
          <w:ilvl w:val="0"/>
          <w:numId w:val="13"/>
        </w:numPr>
        <w:spacing w:line="276" w:lineRule="auto"/>
        <w:ind w:left="284"/>
        <w:rPr>
          <w:rFonts w:ascii="Trebuchet MS" w:hAnsi="Trebuchet MS" w:cs="Trebuchet MS"/>
          <w:bCs/>
          <w:color w:val="auto"/>
          <w:sz w:val="22"/>
          <w:szCs w:val="22"/>
        </w:rPr>
      </w:pPr>
      <w:r w:rsidRPr="00EA3DF2">
        <w:rPr>
          <w:rFonts w:ascii="Trebuchet MS" w:hAnsi="Trebuchet MS" w:cs="Trebuchet MS"/>
          <w:bCs/>
          <w:color w:val="auto"/>
          <w:sz w:val="22"/>
          <w:szCs w:val="22"/>
        </w:rPr>
        <w:t>a copy of the organisation's registration certificate (the official registration document provided by the relevant authorities in the country concerned).</w:t>
      </w:r>
    </w:p>
    <w:p w14:paraId="03AA654D" w14:textId="77777777" w:rsidR="00D217F4" w:rsidRPr="00EA3DF2" w:rsidRDefault="00D217F4" w:rsidP="00D217F4">
      <w:pPr>
        <w:pStyle w:val="Default"/>
        <w:numPr>
          <w:ilvl w:val="0"/>
          <w:numId w:val="13"/>
        </w:numPr>
        <w:spacing w:line="276" w:lineRule="auto"/>
        <w:ind w:left="284"/>
        <w:rPr>
          <w:rFonts w:ascii="Trebuchet MS" w:hAnsi="Trebuchet MS" w:cs="Trebuchet MS"/>
          <w:bCs/>
          <w:color w:val="auto"/>
          <w:sz w:val="22"/>
          <w:szCs w:val="22"/>
        </w:rPr>
      </w:pPr>
      <w:r>
        <w:rPr>
          <w:rFonts w:ascii="Trebuchet MS" w:hAnsi="Trebuchet MS" w:cs="Trebuchet MS"/>
          <w:bCs/>
          <w:color w:val="auto"/>
          <w:sz w:val="22"/>
          <w:szCs w:val="22"/>
        </w:rPr>
        <w:t>a copy of the registration certificate for all partner organisations (the official registration document provided by the relevant authorities in the country concerned).</w:t>
      </w:r>
    </w:p>
    <w:p w14:paraId="3AFCE9E1" w14:textId="77777777" w:rsidR="00D217F4" w:rsidRDefault="00D217F4" w:rsidP="00D217F4">
      <w:pPr>
        <w:pStyle w:val="Default"/>
        <w:numPr>
          <w:ilvl w:val="0"/>
          <w:numId w:val="13"/>
        </w:numPr>
        <w:spacing w:line="276" w:lineRule="auto"/>
        <w:ind w:left="284"/>
        <w:rPr>
          <w:rFonts w:ascii="Trebuchet MS" w:hAnsi="Trebuchet MS" w:cs="Trebuchet MS"/>
          <w:color w:val="auto"/>
          <w:sz w:val="22"/>
          <w:szCs w:val="22"/>
        </w:rPr>
      </w:pPr>
      <w:r>
        <w:rPr>
          <w:rFonts w:ascii="Trebuchet MS" w:hAnsi="Trebuchet MS" w:cs="Trebuchet MS"/>
          <w:color w:val="auto"/>
          <w:sz w:val="22"/>
          <w:szCs w:val="22"/>
        </w:rPr>
        <w:t>a copy of the organisation</w:t>
      </w:r>
      <w:r w:rsidRPr="00EA3DF2">
        <w:rPr>
          <w:rFonts w:ascii="Trebuchet MS" w:hAnsi="Trebuchet MS" w:cs="Trebuchet MS"/>
          <w:color w:val="auto"/>
          <w:sz w:val="22"/>
          <w:szCs w:val="22"/>
        </w:rPr>
        <w:t xml:space="preserve">s most recent </w:t>
      </w:r>
      <w:r>
        <w:rPr>
          <w:rFonts w:ascii="Trebuchet MS" w:hAnsi="Trebuchet MS" w:cs="Trebuchet MS"/>
          <w:color w:val="auto"/>
          <w:sz w:val="22"/>
          <w:szCs w:val="22"/>
        </w:rPr>
        <w:t xml:space="preserve">annual accounts or </w:t>
      </w:r>
      <w:r w:rsidRPr="00EA3DF2">
        <w:rPr>
          <w:rFonts w:ascii="Trebuchet MS" w:hAnsi="Trebuchet MS" w:cs="Trebuchet MS"/>
          <w:color w:val="auto"/>
          <w:sz w:val="22"/>
          <w:szCs w:val="22"/>
        </w:rPr>
        <w:t>audited accounts</w:t>
      </w:r>
      <w:r>
        <w:rPr>
          <w:rFonts w:ascii="Trebuchet MS" w:hAnsi="Trebuchet MS" w:cs="Trebuchet MS"/>
          <w:color w:val="auto"/>
          <w:sz w:val="22"/>
          <w:szCs w:val="22"/>
        </w:rPr>
        <w:t xml:space="preserve"> for grant applications from £10,000 up to £14,999:</w:t>
      </w:r>
      <w:r w:rsidRPr="00EA3DF2">
        <w:rPr>
          <w:rFonts w:ascii="Trebuchet MS" w:hAnsi="Trebuchet MS" w:cs="Trebuchet MS"/>
          <w:color w:val="auto"/>
          <w:sz w:val="22"/>
          <w:szCs w:val="22"/>
        </w:rPr>
        <w:t xml:space="preserve"> </w:t>
      </w:r>
      <w:r>
        <w:rPr>
          <w:rFonts w:ascii="Trebuchet MS" w:hAnsi="Trebuchet MS" w:cs="Trebuchet MS"/>
          <w:color w:val="auto"/>
          <w:sz w:val="22"/>
          <w:szCs w:val="22"/>
        </w:rPr>
        <w:t xml:space="preserve">or </w:t>
      </w:r>
    </w:p>
    <w:p w14:paraId="13A52B57" w14:textId="77777777" w:rsidR="00D217F4" w:rsidRPr="00EA3DF2" w:rsidRDefault="00D217F4" w:rsidP="00D217F4">
      <w:pPr>
        <w:pStyle w:val="Default"/>
        <w:numPr>
          <w:ilvl w:val="0"/>
          <w:numId w:val="13"/>
        </w:numPr>
        <w:spacing w:line="276" w:lineRule="auto"/>
        <w:ind w:left="284"/>
        <w:rPr>
          <w:rFonts w:ascii="Trebuchet MS" w:hAnsi="Trebuchet MS" w:cs="Trebuchet MS"/>
          <w:color w:val="auto"/>
          <w:sz w:val="22"/>
          <w:szCs w:val="22"/>
        </w:rPr>
      </w:pPr>
      <w:r>
        <w:rPr>
          <w:rFonts w:ascii="Trebuchet MS" w:hAnsi="Trebuchet MS" w:cs="Trebuchet MS"/>
          <w:color w:val="auto"/>
          <w:sz w:val="22"/>
          <w:szCs w:val="22"/>
        </w:rPr>
        <w:t>a copy of the organisation’s most recent audited accounts for grants from £15,000 up to £30,000.</w:t>
      </w:r>
    </w:p>
    <w:p w14:paraId="427C70D6" w14:textId="77777777" w:rsidR="00D217F4" w:rsidRPr="00EA3DF2" w:rsidRDefault="00D217F4" w:rsidP="00D217F4">
      <w:pPr>
        <w:pStyle w:val="Default"/>
        <w:spacing w:line="276" w:lineRule="auto"/>
        <w:rPr>
          <w:rFonts w:ascii="Trebuchet MS" w:hAnsi="Trebuchet MS" w:cs="Trebuchet MS"/>
          <w:bCs/>
          <w:color w:val="auto"/>
          <w:sz w:val="22"/>
          <w:szCs w:val="22"/>
        </w:rPr>
      </w:pPr>
    </w:p>
    <w:p w14:paraId="3B019F7A" w14:textId="77777777" w:rsidR="00D217F4" w:rsidRPr="00EA3DF2" w:rsidRDefault="00D217F4" w:rsidP="00D217F4">
      <w:pPr>
        <w:pStyle w:val="Default"/>
        <w:numPr>
          <w:ilvl w:val="0"/>
          <w:numId w:val="21"/>
        </w:numPr>
        <w:spacing w:line="276" w:lineRule="auto"/>
        <w:rPr>
          <w:rFonts w:ascii="Trebuchet MS" w:hAnsi="Trebuchet MS" w:cs="Trebuchet MS"/>
          <w:b/>
          <w:color w:val="auto"/>
          <w:sz w:val="22"/>
          <w:szCs w:val="22"/>
        </w:rPr>
      </w:pPr>
      <w:r w:rsidRPr="00EA3DF2">
        <w:rPr>
          <w:rFonts w:ascii="Trebuchet MS" w:hAnsi="Trebuchet MS" w:cs="Trebuchet MS"/>
          <w:b/>
          <w:color w:val="auto"/>
          <w:sz w:val="22"/>
          <w:szCs w:val="22"/>
        </w:rPr>
        <w:t>What type of projects is the Commonwealth Foundation seeking to fund?</w:t>
      </w:r>
    </w:p>
    <w:p w14:paraId="484FEE13"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sidRPr="00EA3DF2">
        <w:rPr>
          <w:rFonts w:ascii="Trebuchet MS" w:hAnsi="Trebuchet MS" w:cs="Trebuchet MS"/>
          <w:color w:val="auto"/>
          <w:sz w:val="22"/>
          <w:szCs w:val="22"/>
        </w:rPr>
        <w:t>We are interested</w:t>
      </w:r>
      <w:r>
        <w:rPr>
          <w:rFonts w:ascii="Trebuchet MS" w:hAnsi="Trebuchet MS" w:cs="Trebuchet MS"/>
          <w:color w:val="auto"/>
          <w:sz w:val="22"/>
          <w:szCs w:val="22"/>
        </w:rPr>
        <w:t xml:space="preserve"> in</w:t>
      </w:r>
      <w:r w:rsidRPr="00EA3DF2">
        <w:rPr>
          <w:rFonts w:ascii="Trebuchet MS" w:hAnsi="Trebuchet MS" w:cs="Trebuchet MS"/>
          <w:color w:val="auto"/>
          <w:sz w:val="22"/>
          <w:szCs w:val="22"/>
        </w:rPr>
        <w:t xml:space="preserve"> </w:t>
      </w:r>
      <w:r w:rsidRPr="006E1FD7">
        <w:rPr>
          <w:rFonts w:ascii="Trebuchet MS" w:hAnsi="Trebuchet MS" w:cs="Trebuchet MS"/>
          <w:color w:val="auto"/>
          <w:sz w:val="22"/>
          <w:szCs w:val="22"/>
        </w:rPr>
        <w:t xml:space="preserve">supporting national initiatives in response to COVID-19 that aim to engage constructively with government in strengthening relevant institutions, </w:t>
      </w:r>
      <w:r w:rsidRPr="006E1FD7">
        <w:rPr>
          <w:rFonts w:ascii="Trebuchet MS" w:hAnsi="Trebuchet MS" w:cs="Trebuchet MS"/>
          <w:color w:val="auto"/>
          <w:sz w:val="22"/>
          <w:szCs w:val="22"/>
        </w:rPr>
        <w:lastRenderedPageBreak/>
        <w:t>policies and practices as communities and countr</w:t>
      </w:r>
      <w:r>
        <w:rPr>
          <w:rFonts w:ascii="Trebuchet MS" w:hAnsi="Trebuchet MS" w:cs="Trebuchet MS"/>
          <w:color w:val="auto"/>
          <w:sz w:val="22"/>
          <w:szCs w:val="22"/>
        </w:rPr>
        <w:t xml:space="preserve">ies seek to recover and rebuild. </w:t>
      </w:r>
      <w:r w:rsidRPr="00EA3DF2">
        <w:rPr>
          <w:rFonts w:ascii="Trebuchet MS" w:hAnsi="Trebuchet MS" w:cs="Trebuchet MS"/>
          <w:color w:val="auto"/>
          <w:sz w:val="22"/>
          <w:szCs w:val="22"/>
        </w:rPr>
        <w:t>Please refer to the gui</w:t>
      </w:r>
      <w:r>
        <w:rPr>
          <w:rFonts w:ascii="Trebuchet MS" w:hAnsi="Trebuchet MS" w:cs="Trebuchet MS"/>
          <w:color w:val="auto"/>
          <w:sz w:val="22"/>
          <w:szCs w:val="22"/>
        </w:rPr>
        <w:t>delines for further information.</w:t>
      </w:r>
    </w:p>
    <w:p w14:paraId="3D6D382D" w14:textId="77777777" w:rsidR="00D217F4" w:rsidRPr="00EA3DF2" w:rsidRDefault="00D217F4" w:rsidP="00D217F4">
      <w:pPr>
        <w:pStyle w:val="Default"/>
        <w:spacing w:line="276" w:lineRule="auto"/>
        <w:rPr>
          <w:rFonts w:ascii="Trebuchet MS" w:hAnsi="Trebuchet MS" w:cs="Trebuchet MS"/>
          <w:color w:val="auto"/>
          <w:sz w:val="22"/>
          <w:szCs w:val="22"/>
        </w:rPr>
      </w:pPr>
    </w:p>
    <w:p w14:paraId="3D8E507B" w14:textId="32E99E34" w:rsidR="00950776" w:rsidRPr="00E73200" w:rsidRDefault="00683F7A" w:rsidP="00950776">
      <w:pPr>
        <w:pStyle w:val="Default"/>
        <w:numPr>
          <w:ilvl w:val="0"/>
          <w:numId w:val="21"/>
        </w:numPr>
        <w:spacing w:line="276" w:lineRule="auto"/>
        <w:rPr>
          <w:rFonts w:ascii="Trebuchet MS" w:hAnsi="Trebuchet MS" w:cs="Trebuchet MS"/>
          <w:b/>
          <w:color w:val="auto"/>
          <w:sz w:val="22"/>
          <w:szCs w:val="22"/>
        </w:rPr>
      </w:pPr>
      <w:bookmarkStart w:id="0" w:name="_Hlk48638178"/>
      <w:r w:rsidRPr="00E73200">
        <w:rPr>
          <w:rFonts w:ascii="Trebuchet MS" w:hAnsi="Trebuchet MS" w:cs="Trebuchet MS"/>
          <w:b/>
          <w:color w:val="auto"/>
          <w:sz w:val="22"/>
          <w:szCs w:val="22"/>
        </w:rPr>
        <w:t>Can the grant be use</w:t>
      </w:r>
      <w:r w:rsidR="00E73200" w:rsidRPr="00E73200">
        <w:rPr>
          <w:rFonts w:ascii="Trebuchet MS" w:hAnsi="Trebuchet MS" w:cs="Trebuchet MS"/>
          <w:b/>
          <w:color w:val="auto"/>
          <w:sz w:val="22"/>
          <w:szCs w:val="22"/>
        </w:rPr>
        <w:t>d</w:t>
      </w:r>
      <w:r w:rsidRPr="00E73200">
        <w:rPr>
          <w:rFonts w:ascii="Trebuchet MS" w:hAnsi="Trebuchet MS" w:cs="Trebuchet MS"/>
          <w:b/>
          <w:color w:val="auto"/>
          <w:sz w:val="22"/>
          <w:szCs w:val="22"/>
        </w:rPr>
        <w:t xml:space="preserve"> to fund ongoing </w:t>
      </w:r>
      <w:r w:rsidR="00950776" w:rsidRPr="00E73200">
        <w:rPr>
          <w:rFonts w:ascii="Trebuchet MS" w:hAnsi="Trebuchet MS" w:cs="Trebuchet MS"/>
          <w:b/>
          <w:color w:val="auto"/>
          <w:sz w:val="22"/>
          <w:szCs w:val="22"/>
        </w:rPr>
        <w:t>work?</w:t>
      </w:r>
    </w:p>
    <w:p w14:paraId="1F9A7D23" w14:textId="05F25AB4" w:rsidR="00683F7A" w:rsidRPr="00E73200" w:rsidRDefault="00683F7A" w:rsidP="00950776">
      <w:pPr>
        <w:pStyle w:val="Default"/>
        <w:spacing w:line="276" w:lineRule="auto"/>
        <w:ind w:left="-567"/>
        <w:rPr>
          <w:rFonts w:ascii="Trebuchet MS" w:hAnsi="Trebuchet MS" w:cs="Trebuchet MS"/>
          <w:color w:val="auto"/>
          <w:sz w:val="22"/>
          <w:szCs w:val="22"/>
        </w:rPr>
      </w:pPr>
      <w:r w:rsidRPr="00E73200">
        <w:rPr>
          <w:rFonts w:ascii="Trebuchet MS" w:hAnsi="Trebuchet MS" w:cs="Trebuchet MS"/>
          <w:color w:val="auto"/>
          <w:sz w:val="22"/>
          <w:szCs w:val="22"/>
        </w:rPr>
        <w:t>The grant s</w:t>
      </w:r>
      <w:r w:rsidR="00950776" w:rsidRPr="00E73200">
        <w:rPr>
          <w:rFonts w:ascii="Trebuchet MS" w:hAnsi="Trebuchet MS" w:cs="Trebuchet MS"/>
          <w:color w:val="auto"/>
          <w:sz w:val="22"/>
          <w:szCs w:val="22"/>
        </w:rPr>
        <w:t>hould be used to fund new initiatives specifically related to the COVID-19 Pandemic</w:t>
      </w:r>
    </w:p>
    <w:p w14:paraId="278C657B" w14:textId="77777777" w:rsidR="00950776" w:rsidRPr="00E73200" w:rsidRDefault="00950776" w:rsidP="00950776">
      <w:pPr>
        <w:pStyle w:val="Default"/>
        <w:spacing w:line="276" w:lineRule="auto"/>
        <w:ind w:left="-567"/>
        <w:rPr>
          <w:rFonts w:ascii="Trebuchet MS" w:hAnsi="Trebuchet MS" w:cs="Trebuchet MS"/>
          <w:b/>
          <w:color w:val="auto"/>
          <w:sz w:val="22"/>
          <w:szCs w:val="22"/>
        </w:rPr>
      </w:pPr>
    </w:p>
    <w:p w14:paraId="2210F80E" w14:textId="2CC513EF" w:rsidR="00D217F4" w:rsidRPr="00E73200" w:rsidRDefault="00D217F4" w:rsidP="00D217F4">
      <w:pPr>
        <w:pStyle w:val="Default"/>
        <w:numPr>
          <w:ilvl w:val="0"/>
          <w:numId w:val="21"/>
        </w:numPr>
        <w:spacing w:line="276" w:lineRule="auto"/>
        <w:rPr>
          <w:rFonts w:ascii="Trebuchet MS" w:hAnsi="Trebuchet MS" w:cs="Trebuchet MS"/>
          <w:b/>
          <w:color w:val="auto"/>
          <w:sz w:val="22"/>
          <w:szCs w:val="22"/>
        </w:rPr>
      </w:pPr>
      <w:r w:rsidRPr="00E73200">
        <w:rPr>
          <w:rFonts w:ascii="Trebuchet MS" w:hAnsi="Trebuchet MS" w:cs="Trebuchet MS"/>
          <w:b/>
          <w:color w:val="auto"/>
          <w:sz w:val="22"/>
          <w:szCs w:val="22"/>
        </w:rPr>
        <w:t>What kind of audit report do applicants need to submit?</w:t>
      </w:r>
    </w:p>
    <w:bookmarkEnd w:id="0"/>
    <w:p w14:paraId="00090589" w14:textId="686A87FA" w:rsidR="00D217F4" w:rsidRDefault="00D217F4" w:rsidP="00D217F4">
      <w:pPr>
        <w:pStyle w:val="Default"/>
        <w:spacing w:line="276" w:lineRule="auto"/>
        <w:ind w:left="-567"/>
        <w:rPr>
          <w:rFonts w:ascii="Trebuchet MS" w:hAnsi="Trebuchet MS" w:cs="Trebuchet MS"/>
          <w:color w:val="auto"/>
          <w:sz w:val="22"/>
          <w:szCs w:val="22"/>
        </w:rPr>
      </w:pPr>
      <w:r w:rsidRPr="00E73200">
        <w:rPr>
          <w:rFonts w:ascii="Trebuchet MS" w:hAnsi="Trebuchet MS" w:cs="Trebuchet MS"/>
          <w:color w:val="auto"/>
          <w:sz w:val="22"/>
          <w:szCs w:val="22"/>
        </w:rPr>
        <w:t xml:space="preserve">Applicants are required to submit a copy of the </w:t>
      </w:r>
      <w:r w:rsidRPr="00E73200">
        <w:rPr>
          <w:rFonts w:ascii="Trebuchet MS" w:hAnsi="Trebuchet MS" w:cs="Trebuchet MS"/>
          <w:color w:val="auto"/>
          <w:sz w:val="22"/>
          <w:szCs w:val="22"/>
          <w:u w:val="single"/>
        </w:rPr>
        <w:t>organisation</w:t>
      </w:r>
      <w:r w:rsidRPr="00E73200">
        <w:rPr>
          <w:rFonts w:ascii="Trebuchet MS" w:hAnsi="Trebuchet MS" w:cs="Trebuchet MS"/>
          <w:color w:val="auto"/>
          <w:sz w:val="22"/>
          <w:szCs w:val="22"/>
        </w:rPr>
        <w:t xml:space="preserve">'s most recent audited accounts. The audit must include both the accounts and the opinion of the external auditor who has certified them, and it should not be older than December 2018. Please note that project audits and independently verified accounts will not be accepted in lieu of the organisation’s audited accounts. </w:t>
      </w:r>
      <w:r w:rsidR="003108F0" w:rsidRPr="00E73200">
        <w:rPr>
          <w:rFonts w:ascii="Trebuchet MS" w:hAnsi="Trebuchet MS" w:cs="Trebuchet MS"/>
          <w:color w:val="auto"/>
          <w:sz w:val="22"/>
          <w:szCs w:val="22"/>
        </w:rPr>
        <w:t xml:space="preserve">Applicants that submit a set of audited accounts can apply for a grant </w:t>
      </w:r>
      <w:r w:rsidR="00E73200" w:rsidRPr="00E73200">
        <w:rPr>
          <w:rFonts w:ascii="Trebuchet MS" w:hAnsi="Trebuchet MS" w:cs="Trebuchet MS"/>
          <w:color w:val="auto"/>
          <w:sz w:val="22"/>
          <w:szCs w:val="22"/>
        </w:rPr>
        <w:t>of</w:t>
      </w:r>
      <w:r w:rsidR="003108F0" w:rsidRPr="00E73200">
        <w:rPr>
          <w:rFonts w:ascii="Trebuchet MS" w:hAnsi="Trebuchet MS" w:cs="Trebuchet MS"/>
          <w:color w:val="auto"/>
          <w:sz w:val="22"/>
          <w:szCs w:val="22"/>
        </w:rPr>
        <w:t xml:space="preserve"> £10,000 to £30,000</w:t>
      </w:r>
    </w:p>
    <w:p w14:paraId="75260114" w14:textId="77777777" w:rsidR="00D217F4" w:rsidRDefault="00D217F4" w:rsidP="00D217F4">
      <w:pPr>
        <w:pStyle w:val="Default"/>
        <w:spacing w:line="276" w:lineRule="auto"/>
        <w:ind w:left="-567"/>
        <w:rPr>
          <w:rFonts w:ascii="Trebuchet MS" w:hAnsi="Trebuchet MS" w:cs="Trebuchet MS"/>
          <w:color w:val="auto"/>
          <w:sz w:val="22"/>
          <w:szCs w:val="22"/>
        </w:rPr>
      </w:pPr>
    </w:p>
    <w:p w14:paraId="4E0451D4" w14:textId="77777777" w:rsidR="00D217F4" w:rsidRPr="00EA3DF2" w:rsidRDefault="00D217F4" w:rsidP="00D217F4">
      <w:pPr>
        <w:pStyle w:val="Default"/>
        <w:numPr>
          <w:ilvl w:val="0"/>
          <w:numId w:val="21"/>
        </w:numPr>
        <w:spacing w:line="276" w:lineRule="auto"/>
        <w:rPr>
          <w:rFonts w:ascii="Trebuchet MS" w:hAnsi="Trebuchet MS" w:cs="Trebuchet MS"/>
          <w:b/>
          <w:color w:val="auto"/>
          <w:sz w:val="22"/>
          <w:szCs w:val="22"/>
        </w:rPr>
      </w:pPr>
      <w:r w:rsidRPr="00EA3DF2">
        <w:rPr>
          <w:rFonts w:ascii="Trebuchet MS" w:hAnsi="Trebuchet MS" w:cs="Trebuchet MS"/>
          <w:b/>
          <w:color w:val="auto"/>
          <w:sz w:val="22"/>
          <w:szCs w:val="22"/>
        </w:rPr>
        <w:t xml:space="preserve">What kind of </w:t>
      </w:r>
      <w:r>
        <w:rPr>
          <w:rFonts w:ascii="Trebuchet MS" w:hAnsi="Trebuchet MS" w:cs="Trebuchet MS"/>
          <w:b/>
          <w:color w:val="auto"/>
          <w:sz w:val="22"/>
          <w:szCs w:val="22"/>
        </w:rPr>
        <w:t>annual accounts</w:t>
      </w:r>
      <w:r w:rsidRPr="00EA3DF2">
        <w:rPr>
          <w:rFonts w:ascii="Trebuchet MS" w:hAnsi="Trebuchet MS" w:cs="Trebuchet MS"/>
          <w:b/>
          <w:color w:val="auto"/>
          <w:sz w:val="22"/>
          <w:szCs w:val="22"/>
        </w:rPr>
        <w:t xml:space="preserve"> do applicants need to submit?</w:t>
      </w:r>
    </w:p>
    <w:p w14:paraId="16C41958" w14:textId="77777777" w:rsidR="00D217F4" w:rsidRDefault="00D217F4" w:rsidP="00D217F4">
      <w:pPr>
        <w:pStyle w:val="Default"/>
        <w:spacing w:line="276" w:lineRule="auto"/>
        <w:ind w:left="-567"/>
        <w:rPr>
          <w:rFonts w:ascii="Trebuchet MS" w:hAnsi="Trebuchet MS" w:cs="Trebuchet MS"/>
          <w:color w:val="auto"/>
          <w:sz w:val="22"/>
          <w:szCs w:val="22"/>
        </w:rPr>
      </w:pPr>
    </w:p>
    <w:p w14:paraId="7C0D0AF3" w14:textId="7CF9DC5A" w:rsidR="00D217F4" w:rsidRDefault="00D217F4" w:rsidP="00D217F4">
      <w:pPr>
        <w:pStyle w:val="Default"/>
        <w:spacing w:line="276" w:lineRule="auto"/>
        <w:ind w:left="-567"/>
        <w:rPr>
          <w:rFonts w:ascii="Trebuchet MS" w:hAnsi="Trebuchet MS" w:cs="Trebuchet MS"/>
          <w:color w:val="auto"/>
          <w:sz w:val="22"/>
          <w:szCs w:val="22"/>
        </w:rPr>
      </w:pPr>
      <w:r>
        <w:rPr>
          <w:rFonts w:ascii="Trebuchet MS" w:hAnsi="Trebuchet MS" w:cs="Trebuchet MS"/>
          <w:color w:val="auto"/>
          <w:sz w:val="22"/>
          <w:szCs w:val="22"/>
        </w:rPr>
        <w:t>A</w:t>
      </w:r>
      <w:r w:rsidRPr="0F41A286">
        <w:rPr>
          <w:rFonts w:ascii="Trebuchet MS" w:hAnsi="Trebuchet MS" w:cs="Trebuchet MS"/>
          <w:color w:val="auto"/>
          <w:sz w:val="22"/>
          <w:szCs w:val="22"/>
        </w:rPr>
        <w:t>nnual accounts must include balance sheet, a profile and loss statement</w:t>
      </w:r>
      <w:r>
        <w:rPr>
          <w:rFonts w:ascii="Trebuchet MS" w:hAnsi="Trebuchet MS" w:cs="Trebuchet MS"/>
          <w:color w:val="auto"/>
          <w:sz w:val="22"/>
          <w:szCs w:val="22"/>
        </w:rPr>
        <w:t xml:space="preserve"> and </w:t>
      </w:r>
      <w:r w:rsidRPr="0F41A286">
        <w:rPr>
          <w:rFonts w:ascii="Trebuchet MS" w:hAnsi="Trebuchet MS" w:cs="Trebuchet MS"/>
          <w:color w:val="auto"/>
          <w:sz w:val="22"/>
          <w:szCs w:val="22"/>
        </w:rPr>
        <w:t>notes about the account</w:t>
      </w:r>
      <w:r>
        <w:rPr>
          <w:rFonts w:ascii="Trebuchet MS" w:hAnsi="Trebuchet MS" w:cs="Trebuchet MS"/>
          <w:color w:val="auto"/>
          <w:sz w:val="22"/>
          <w:szCs w:val="22"/>
        </w:rPr>
        <w:t>. Annual accounts should</w:t>
      </w:r>
      <w:r w:rsidRPr="0F41A286">
        <w:rPr>
          <w:rFonts w:ascii="Trebuchet MS" w:hAnsi="Trebuchet MS" w:cs="Trebuchet MS"/>
          <w:color w:val="auto"/>
          <w:sz w:val="22"/>
          <w:szCs w:val="22"/>
        </w:rPr>
        <w:t xml:space="preserve"> be signed off by the board or the organisation’s Executive </w:t>
      </w:r>
      <w:proofErr w:type="gramStart"/>
      <w:r w:rsidRPr="0F41A286">
        <w:rPr>
          <w:rFonts w:ascii="Trebuchet MS" w:hAnsi="Trebuchet MS" w:cs="Trebuchet MS"/>
          <w:color w:val="auto"/>
          <w:sz w:val="22"/>
          <w:szCs w:val="22"/>
        </w:rPr>
        <w:t>Director</w:t>
      </w:r>
      <w:r>
        <w:rPr>
          <w:rFonts w:ascii="Trebuchet MS" w:hAnsi="Trebuchet MS" w:cs="Trebuchet MS"/>
          <w:color w:val="auto"/>
          <w:sz w:val="22"/>
          <w:szCs w:val="22"/>
        </w:rPr>
        <w:t>, and</w:t>
      </w:r>
      <w:proofErr w:type="gramEnd"/>
      <w:r w:rsidRPr="0F41A286">
        <w:rPr>
          <w:rFonts w:ascii="Trebuchet MS" w:hAnsi="Trebuchet MS" w:cs="Trebuchet MS"/>
          <w:color w:val="auto"/>
          <w:sz w:val="22"/>
          <w:szCs w:val="22"/>
        </w:rPr>
        <w:t xml:space="preserve"> should not be older than December 2018. Please refer to the guidelines for further information.</w:t>
      </w:r>
      <w:r>
        <w:rPr>
          <w:rFonts w:ascii="Trebuchet MS" w:hAnsi="Trebuchet MS" w:cs="Trebuchet MS"/>
          <w:color w:val="auto"/>
          <w:sz w:val="22"/>
          <w:szCs w:val="22"/>
        </w:rPr>
        <w:t xml:space="preserve"> </w:t>
      </w:r>
      <w:r w:rsidR="003108F0" w:rsidRPr="00E73200">
        <w:rPr>
          <w:rFonts w:ascii="Trebuchet MS" w:hAnsi="Trebuchet MS" w:cs="Trebuchet MS"/>
          <w:color w:val="auto"/>
          <w:sz w:val="22"/>
          <w:szCs w:val="22"/>
        </w:rPr>
        <w:t xml:space="preserve">Applicants that submit a set of annual accounts can apply for a grant </w:t>
      </w:r>
      <w:r w:rsidR="00E73200" w:rsidRPr="00E73200">
        <w:rPr>
          <w:rFonts w:ascii="Trebuchet MS" w:hAnsi="Trebuchet MS" w:cs="Trebuchet MS"/>
          <w:color w:val="auto"/>
          <w:sz w:val="22"/>
          <w:szCs w:val="22"/>
        </w:rPr>
        <w:t>of</w:t>
      </w:r>
      <w:r w:rsidR="003108F0" w:rsidRPr="00E73200">
        <w:rPr>
          <w:rFonts w:ascii="Trebuchet MS" w:hAnsi="Trebuchet MS" w:cs="Trebuchet MS"/>
          <w:color w:val="auto"/>
          <w:sz w:val="22"/>
          <w:szCs w:val="22"/>
        </w:rPr>
        <w:t xml:space="preserve"> £10,000 to £14,999</w:t>
      </w:r>
    </w:p>
    <w:p w14:paraId="10C6C0EF" w14:textId="77777777" w:rsidR="009B5DD3" w:rsidRDefault="009B5DD3" w:rsidP="00D217F4">
      <w:pPr>
        <w:pStyle w:val="Default"/>
        <w:spacing w:line="276" w:lineRule="auto"/>
        <w:ind w:left="-567"/>
        <w:rPr>
          <w:rFonts w:ascii="Trebuchet MS" w:hAnsi="Trebuchet MS" w:cs="Trebuchet MS"/>
          <w:color w:val="auto"/>
          <w:sz w:val="22"/>
          <w:szCs w:val="22"/>
        </w:rPr>
      </w:pPr>
    </w:p>
    <w:p w14:paraId="1B69FF25" w14:textId="77777777" w:rsidR="00D217F4" w:rsidRPr="00EA3DF2" w:rsidRDefault="00D217F4" w:rsidP="00D217F4">
      <w:pPr>
        <w:pStyle w:val="Default"/>
        <w:spacing w:line="276" w:lineRule="auto"/>
        <w:ind w:left="-567"/>
        <w:rPr>
          <w:rFonts w:ascii="Trebuchet MS" w:hAnsi="Trebuchet MS" w:cs="Trebuchet MS"/>
          <w:color w:val="auto"/>
          <w:sz w:val="22"/>
          <w:szCs w:val="22"/>
        </w:rPr>
      </w:pPr>
    </w:p>
    <w:p w14:paraId="4C6DF373" w14:textId="77777777" w:rsidR="00D217F4" w:rsidRPr="00FD6B1F" w:rsidRDefault="00D217F4" w:rsidP="00D217F4">
      <w:pPr>
        <w:pStyle w:val="Default"/>
        <w:numPr>
          <w:ilvl w:val="0"/>
          <w:numId w:val="21"/>
        </w:numPr>
        <w:spacing w:line="276" w:lineRule="auto"/>
        <w:rPr>
          <w:rFonts w:ascii="Trebuchet MS" w:hAnsi="Trebuchet MS" w:cs="Trebuchet MS"/>
          <w:b/>
          <w:bCs/>
          <w:color w:val="auto"/>
          <w:sz w:val="22"/>
          <w:szCs w:val="22"/>
        </w:rPr>
      </w:pPr>
      <w:r w:rsidRPr="00FD6B1F">
        <w:rPr>
          <w:rFonts w:ascii="Trebuchet MS" w:hAnsi="Trebuchet MS" w:cs="Trebuchet MS"/>
          <w:b/>
          <w:bCs/>
          <w:color w:val="auto"/>
          <w:sz w:val="22"/>
          <w:szCs w:val="22"/>
        </w:rPr>
        <w:t>Can I submit the audit report</w:t>
      </w:r>
      <w:r>
        <w:rPr>
          <w:rFonts w:ascii="Trebuchet MS" w:hAnsi="Trebuchet MS" w:cs="Trebuchet MS"/>
          <w:b/>
          <w:bCs/>
          <w:color w:val="auto"/>
          <w:sz w:val="22"/>
          <w:szCs w:val="22"/>
        </w:rPr>
        <w:t>/annual accounts</w:t>
      </w:r>
      <w:r w:rsidRPr="00FD6B1F">
        <w:rPr>
          <w:rFonts w:ascii="Trebuchet MS" w:hAnsi="Trebuchet MS" w:cs="Trebuchet MS"/>
          <w:b/>
          <w:bCs/>
          <w:color w:val="auto"/>
          <w:sz w:val="22"/>
          <w:szCs w:val="22"/>
        </w:rPr>
        <w:t xml:space="preserve"> after I have submitted the application?</w:t>
      </w:r>
    </w:p>
    <w:p w14:paraId="312167C8"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sidRPr="00FD6B1F">
        <w:rPr>
          <w:rFonts w:ascii="Trebuchet MS" w:hAnsi="Trebuchet MS" w:cs="Trebuchet MS"/>
          <w:color w:val="auto"/>
          <w:sz w:val="22"/>
          <w:szCs w:val="22"/>
        </w:rPr>
        <w:t>The audit report</w:t>
      </w:r>
      <w:r>
        <w:rPr>
          <w:rFonts w:ascii="Trebuchet MS" w:hAnsi="Trebuchet MS" w:cs="Trebuchet MS"/>
          <w:color w:val="auto"/>
          <w:sz w:val="22"/>
          <w:szCs w:val="22"/>
        </w:rPr>
        <w:t>/annual accounts</w:t>
      </w:r>
      <w:r w:rsidRPr="00FD6B1F">
        <w:rPr>
          <w:rFonts w:ascii="Trebuchet MS" w:hAnsi="Trebuchet MS" w:cs="Trebuchet MS"/>
          <w:color w:val="auto"/>
          <w:sz w:val="22"/>
          <w:szCs w:val="22"/>
        </w:rPr>
        <w:t xml:space="preserve"> must be submitted together with the application form. </w:t>
      </w:r>
    </w:p>
    <w:p w14:paraId="699737CC" w14:textId="77777777" w:rsidR="00D217F4" w:rsidRPr="00EA3DF2" w:rsidRDefault="00D217F4" w:rsidP="00D217F4">
      <w:pPr>
        <w:pStyle w:val="Default"/>
        <w:spacing w:line="276" w:lineRule="auto"/>
        <w:ind w:left="-567"/>
        <w:rPr>
          <w:rFonts w:ascii="Trebuchet MS" w:hAnsi="Trebuchet MS" w:cs="Trebuchet MS"/>
          <w:bCs/>
          <w:color w:val="auto"/>
          <w:sz w:val="22"/>
          <w:szCs w:val="22"/>
        </w:rPr>
      </w:pPr>
    </w:p>
    <w:p w14:paraId="4CE2F1AA" w14:textId="509865DA" w:rsidR="00AD6CAB" w:rsidRDefault="00AD6CAB" w:rsidP="00D217F4">
      <w:pPr>
        <w:pStyle w:val="Default"/>
        <w:numPr>
          <w:ilvl w:val="0"/>
          <w:numId w:val="21"/>
        </w:numPr>
        <w:spacing w:line="276" w:lineRule="auto"/>
        <w:rPr>
          <w:rFonts w:ascii="Trebuchet MS" w:hAnsi="Trebuchet MS" w:cs="Trebuchet MS"/>
          <w:b/>
          <w:bCs/>
          <w:color w:val="auto"/>
          <w:sz w:val="22"/>
          <w:szCs w:val="22"/>
        </w:rPr>
      </w:pPr>
      <w:r w:rsidRPr="31435405">
        <w:rPr>
          <w:rFonts w:ascii="Trebuchet MS" w:hAnsi="Trebuchet MS" w:cs="Trebuchet MS"/>
          <w:b/>
          <w:bCs/>
          <w:color w:val="auto"/>
          <w:sz w:val="22"/>
          <w:szCs w:val="22"/>
        </w:rPr>
        <w:t xml:space="preserve">Can an applicant implement a project </w:t>
      </w:r>
      <w:r w:rsidR="7D4A52CE" w:rsidRPr="31435405">
        <w:rPr>
          <w:rFonts w:ascii="Trebuchet MS" w:hAnsi="Trebuchet MS" w:cs="Trebuchet MS"/>
          <w:b/>
          <w:bCs/>
          <w:color w:val="auto"/>
          <w:sz w:val="22"/>
          <w:szCs w:val="22"/>
        </w:rPr>
        <w:t xml:space="preserve">in a country </w:t>
      </w:r>
      <w:r w:rsidRPr="31435405">
        <w:rPr>
          <w:rFonts w:ascii="Trebuchet MS" w:hAnsi="Trebuchet MS" w:cs="Trebuchet MS"/>
          <w:b/>
          <w:bCs/>
          <w:color w:val="auto"/>
          <w:sz w:val="22"/>
          <w:szCs w:val="22"/>
        </w:rPr>
        <w:t>that they are not registered in?</w:t>
      </w:r>
    </w:p>
    <w:p w14:paraId="4AB9F1ED" w14:textId="529136A7" w:rsidR="00AD6CAB" w:rsidRPr="00AD6CAB" w:rsidRDefault="00AD6CAB" w:rsidP="00AD6CAB">
      <w:pPr>
        <w:pStyle w:val="Default"/>
        <w:spacing w:line="276" w:lineRule="auto"/>
        <w:ind w:left="-567"/>
        <w:rPr>
          <w:rFonts w:ascii="Trebuchet MS" w:hAnsi="Trebuchet MS" w:cs="Trebuchet MS"/>
          <w:color w:val="auto"/>
          <w:sz w:val="22"/>
          <w:szCs w:val="22"/>
        </w:rPr>
      </w:pPr>
      <w:r>
        <w:rPr>
          <w:rFonts w:ascii="Trebuchet MS" w:hAnsi="Trebuchet MS" w:cs="Trebuchet MS"/>
          <w:color w:val="auto"/>
          <w:sz w:val="22"/>
          <w:szCs w:val="22"/>
        </w:rPr>
        <w:t>F</w:t>
      </w:r>
      <w:r w:rsidRPr="00AD6CAB">
        <w:rPr>
          <w:rFonts w:ascii="Trebuchet MS" w:hAnsi="Trebuchet MS" w:cs="Trebuchet MS"/>
          <w:color w:val="auto"/>
          <w:sz w:val="22"/>
          <w:szCs w:val="22"/>
        </w:rPr>
        <w:t xml:space="preserve">or </w:t>
      </w:r>
      <w:proofErr w:type="gramStart"/>
      <w:r w:rsidRPr="00AD6CAB">
        <w:rPr>
          <w:rFonts w:ascii="Trebuchet MS" w:hAnsi="Trebuchet MS" w:cs="Trebuchet MS"/>
          <w:color w:val="auto"/>
          <w:sz w:val="22"/>
          <w:szCs w:val="22"/>
        </w:rPr>
        <w:t>this special grants</w:t>
      </w:r>
      <w:proofErr w:type="gramEnd"/>
      <w:r w:rsidRPr="00AD6CAB">
        <w:rPr>
          <w:rFonts w:ascii="Trebuchet MS" w:hAnsi="Trebuchet MS" w:cs="Trebuchet MS"/>
          <w:color w:val="auto"/>
          <w:sz w:val="22"/>
          <w:szCs w:val="22"/>
        </w:rPr>
        <w:t xml:space="preserve"> call, applicants must be registered in the country where </w:t>
      </w:r>
      <w:r>
        <w:rPr>
          <w:rFonts w:ascii="Trebuchet MS" w:hAnsi="Trebuchet MS" w:cs="Trebuchet MS"/>
          <w:color w:val="auto"/>
          <w:sz w:val="22"/>
          <w:szCs w:val="22"/>
        </w:rPr>
        <w:t>the project will be implemented</w:t>
      </w:r>
      <w:r w:rsidRPr="00AD6CAB">
        <w:rPr>
          <w:rFonts w:ascii="Trebuchet MS" w:hAnsi="Trebuchet MS" w:cs="Trebuchet MS"/>
          <w:color w:val="auto"/>
          <w:sz w:val="22"/>
          <w:szCs w:val="22"/>
        </w:rPr>
        <w:t xml:space="preserve">. However, partner organisations </w:t>
      </w:r>
      <w:r>
        <w:rPr>
          <w:rFonts w:ascii="Trebuchet MS" w:hAnsi="Trebuchet MS" w:cs="Trebuchet MS"/>
          <w:color w:val="auto"/>
          <w:sz w:val="22"/>
          <w:szCs w:val="22"/>
        </w:rPr>
        <w:t>can</w:t>
      </w:r>
      <w:r w:rsidRPr="00AD6CAB">
        <w:rPr>
          <w:rFonts w:ascii="Trebuchet MS" w:hAnsi="Trebuchet MS" w:cs="Trebuchet MS"/>
          <w:color w:val="auto"/>
          <w:sz w:val="22"/>
          <w:szCs w:val="22"/>
        </w:rPr>
        <w:t xml:space="preserve"> be registered in a different country to where the project </w:t>
      </w:r>
      <w:r>
        <w:rPr>
          <w:rFonts w:ascii="Trebuchet MS" w:hAnsi="Trebuchet MS" w:cs="Trebuchet MS"/>
          <w:color w:val="auto"/>
          <w:sz w:val="22"/>
          <w:szCs w:val="22"/>
        </w:rPr>
        <w:t>will be implemented</w:t>
      </w:r>
      <w:r w:rsidRPr="00AD6CAB">
        <w:rPr>
          <w:rFonts w:ascii="Trebuchet MS" w:hAnsi="Trebuchet MS" w:cs="Trebuchet MS"/>
          <w:color w:val="auto"/>
          <w:sz w:val="22"/>
          <w:szCs w:val="22"/>
        </w:rPr>
        <w:t>.</w:t>
      </w:r>
    </w:p>
    <w:p w14:paraId="5FE37872" w14:textId="77777777" w:rsidR="00AD6CAB" w:rsidRDefault="00AD6CAB" w:rsidP="00AD6CAB">
      <w:pPr>
        <w:pStyle w:val="Default"/>
        <w:spacing w:line="276" w:lineRule="auto"/>
        <w:rPr>
          <w:rFonts w:ascii="Trebuchet MS" w:hAnsi="Trebuchet MS" w:cs="Trebuchet MS"/>
          <w:b/>
          <w:bCs/>
          <w:color w:val="auto"/>
          <w:sz w:val="22"/>
          <w:szCs w:val="22"/>
        </w:rPr>
      </w:pPr>
    </w:p>
    <w:p w14:paraId="69448CA3" w14:textId="2DFFE438" w:rsidR="00D217F4" w:rsidRPr="00EA3DF2" w:rsidRDefault="00D217F4" w:rsidP="00D217F4">
      <w:pPr>
        <w:pStyle w:val="Default"/>
        <w:numPr>
          <w:ilvl w:val="0"/>
          <w:numId w:val="21"/>
        </w:numPr>
        <w:spacing w:line="276" w:lineRule="auto"/>
        <w:rPr>
          <w:rFonts w:ascii="Trebuchet MS" w:hAnsi="Trebuchet MS" w:cs="Trebuchet MS"/>
          <w:b/>
          <w:bCs/>
          <w:color w:val="auto"/>
          <w:sz w:val="22"/>
          <w:szCs w:val="22"/>
        </w:rPr>
      </w:pPr>
      <w:r w:rsidRPr="00EA3DF2">
        <w:rPr>
          <w:rFonts w:ascii="Trebuchet MS" w:hAnsi="Trebuchet MS" w:cs="Trebuchet MS"/>
          <w:b/>
          <w:bCs/>
          <w:color w:val="auto"/>
          <w:sz w:val="22"/>
          <w:szCs w:val="22"/>
        </w:rPr>
        <w:t>Do applicant organisations need to have partners?</w:t>
      </w:r>
    </w:p>
    <w:p w14:paraId="05D428E7"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sidRPr="727AC37E">
        <w:rPr>
          <w:rFonts w:ascii="Trebuchet MS" w:hAnsi="Trebuchet MS" w:cs="Trebuchet MS"/>
          <w:color w:val="auto"/>
          <w:sz w:val="22"/>
          <w:szCs w:val="22"/>
        </w:rPr>
        <w:t xml:space="preserve">It is not a requirement to work with </w:t>
      </w:r>
      <w:r>
        <w:rPr>
          <w:rFonts w:ascii="Trebuchet MS" w:hAnsi="Trebuchet MS" w:cs="Trebuchet MS"/>
          <w:color w:val="auto"/>
          <w:sz w:val="22"/>
          <w:szCs w:val="22"/>
        </w:rPr>
        <w:t xml:space="preserve">a </w:t>
      </w:r>
      <w:r w:rsidRPr="727AC37E">
        <w:rPr>
          <w:rFonts w:ascii="Trebuchet MS" w:hAnsi="Trebuchet MS" w:cs="Trebuchet MS"/>
          <w:color w:val="auto"/>
          <w:sz w:val="22"/>
          <w:szCs w:val="22"/>
        </w:rPr>
        <w:t xml:space="preserve">partner organisation to implement the project. </w:t>
      </w:r>
      <w:r>
        <w:rPr>
          <w:rFonts w:ascii="Trebuchet MS" w:hAnsi="Trebuchet MS" w:cs="Trebuchet MS"/>
          <w:color w:val="auto"/>
          <w:sz w:val="22"/>
          <w:szCs w:val="22"/>
        </w:rPr>
        <w:t>However, if an applicant wishes to implement the project with a partner organisation, a</w:t>
      </w:r>
      <w:r w:rsidRPr="727AC37E">
        <w:rPr>
          <w:rFonts w:ascii="Trebuchet MS" w:hAnsi="Trebuchet MS" w:cs="Trebuchet MS"/>
          <w:color w:val="auto"/>
          <w:sz w:val="22"/>
          <w:szCs w:val="22"/>
        </w:rPr>
        <w:t>n assessment of applicant (and partner’s) capacity to implement the project will be made as part of the application.</w:t>
      </w:r>
    </w:p>
    <w:p w14:paraId="3731D7AC" w14:textId="77777777" w:rsidR="00D217F4" w:rsidRPr="00EA3DF2" w:rsidRDefault="00D217F4" w:rsidP="00D217F4">
      <w:pPr>
        <w:pStyle w:val="Default"/>
        <w:ind w:left="-567"/>
        <w:rPr>
          <w:rFonts w:ascii="Trebuchet MS" w:hAnsi="Trebuchet MS" w:cs="Trebuchet MS"/>
          <w:b/>
          <w:bCs/>
          <w:color w:val="auto"/>
          <w:sz w:val="22"/>
          <w:szCs w:val="22"/>
        </w:rPr>
      </w:pPr>
    </w:p>
    <w:p w14:paraId="0E2BAC57" w14:textId="77777777" w:rsidR="00D217F4" w:rsidRPr="00EA3DF2" w:rsidRDefault="00D217F4" w:rsidP="00D217F4">
      <w:pPr>
        <w:pStyle w:val="Default"/>
        <w:numPr>
          <w:ilvl w:val="0"/>
          <w:numId w:val="21"/>
        </w:numPr>
        <w:rPr>
          <w:rFonts w:ascii="Trebuchet MS" w:hAnsi="Trebuchet MS" w:cs="Trebuchet MS"/>
          <w:b/>
          <w:bCs/>
          <w:color w:val="auto"/>
          <w:sz w:val="22"/>
          <w:szCs w:val="22"/>
        </w:rPr>
      </w:pPr>
      <w:r w:rsidRPr="0F41A286">
        <w:rPr>
          <w:rFonts w:ascii="Trebuchet MS" w:hAnsi="Trebuchet MS" w:cs="Trebuchet MS"/>
          <w:b/>
          <w:bCs/>
          <w:color w:val="auto"/>
          <w:sz w:val="22"/>
          <w:szCs w:val="22"/>
        </w:rPr>
        <w:t>Can two or more organisations submit an application?</w:t>
      </w:r>
    </w:p>
    <w:p w14:paraId="3C7F4AB1"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sidRPr="0F41A286">
        <w:rPr>
          <w:rFonts w:ascii="Trebuchet MS" w:hAnsi="Trebuchet MS" w:cs="Trebuchet MS"/>
          <w:color w:val="auto"/>
          <w:sz w:val="22"/>
          <w:szCs w:val="22"/>
        </w:rPr>
        <w:t>Yes, two or more organisations can submit an application. However, one organisation must act as applicant organisation and the other</w:t>
      </w:r>
      <w:r>
        <w:rPr>
          <w:rFonts w:ascii="Trebuchet MS" w:hAnsi="Trebuchet MS" w:cs="Trebuchet MS"/>
          <w:color w:val="auto"/>
          <w:sz w:val="22"/>
          <w:szCs w:val="22"/>
        </w:rPr>
        <w:t>(</w:t>
      </w:r>
      <w:r w:rsidRPr="0F41A286">
        <w:rPr>
          <w:rFonts w:ascii="Trebuchet MS" w:hAnsi="Trebuchet MS" w:cs="Trebuchet MS"/>
          <w:color w:val="auto"/>
          <w:sz w:val="22"/>
          <w:szCs w:val="22"/>
        </w:rPr>
        <w:t>s</w:t>
      </w:r>
      <w:r>
        <w:rPr>
          <w:rFonts w:ascii="Trebuchet MS" w:hAnsi="Trebuchet MS" w:cs="Trebuchet MS"/>
          <w:color w:val="auto"/>
          <w:sz w:val="22"/>
          <w:szCs w:val="22"/>
        </w:rPr>
        <w:t>)</w:t>
      </w:r>
      <w:r w:rsidRPr="0F41A286">
        <w:rPr>
          <w:rFonts w:ascii="Trebuchet MS" w:hAnsi="Trebuchet MS" w:cs="Trebuchet MS"/>
          <w:color w:val="auto"/>
          <w:sz w:val="22"/>
          <w:szCs w:val="22"/>
        </w:rPr>
        <w:t xml:space="preserve"> as </w:t>
      </w:r>
      <w:r>
        <w:rPr>
          <w:rFonts w:ascii="Trebuchet MS" w:hAnsi="Trebuchet MS" w:cs="Trebuchet MS"/>
          <w:color w:val="auto"/>
          <w:sz w:val="22"/>
          <w:szCs w:val="22"/>
        </w:rPr>
        <w:t xml:space="preserve">the </w:t>
      </w:r>
      <w:r w:rsidRPr="0F41A286">
        <w:rPr>
          <w:rFonts w:ascii="Trebuchet MS" w:hAnsi="Trebuchet MS" w:cs="Trebuchet MS"/>
          <w:color w:val="auto"/>
          <w:sz w:val="22"/>
          <w:szCs w:val="22"/>
        </w:rPr>
        <w:t>partner</w:t>
      </w:r>
      <w:r>
        <w:rPr>
          <w:rFonts w:ascii="Trebuchet MS" w:hAnsi="Trebuchet MS" w:cs="Trebuchet MS"/>
          <w:color w:val="auto"/>
          <w:sz w:val="22"/>
          <w:szCs w:val="22"/>
        </w:rPr>
        <w:t>(</w:t>
      </w:r>
      <w:r w:rsidRPr="0F41A286">
        <w:rPr>
          <w:rFonts w:ascii="Trebuchet MS" w:hAnsi="Trebuchet MS" w:cs="Trebuchet MS"/>
          <w:color w:val="auto"/>
          <w:sz w:val="22"/>
          <w:szCs w:val="22"/>
        </w:rPr>
        <w:t>s</w:t>
      </w:r>
      <w:r>
        <w:rPr>
          <w:rFonts w:ascii="Trebuchet MS" w:hAnsi="Trebuchet MS" w:cs="Trebuchet MS"/>
          <w:color w:val="auto"/>
          <w:sz w:val="22"/>
          <w:szCs w:val="22"/>
        </w:rPr>
        <w:t>)</w:t>
      </w:r>
      <w:r w:rsidRPr="0F41A286">
        <w:rPr>
          <w:rFonts w:ascii="Trebuchet MS" w:hAnsi="Trebuchet MS" w:cs="Trebuchet MS"/>
          <w:color w:val="auto"/>
          <w:sz w:val="22"/>
          <w:szCs w:val="22"/>
        </w:rPr>
        <w:t xml:space="preserve">. </w:t>
      </w:r>
      <w:r w:rsidRPr="0F41A286">
        <w:rPr>
          <w:rFonts w:ascii="Trebuchet MS" w:hAnsi="Trebuchet MS" w:cs="Trebuchet MS"/>
          <w:color w:val="auto"/>
          <w:sz w:val="22"/>
          <w:szCs w:val="22"/>
        </w:rPr>
        <w:lastRenderedPageBreak/>
        <w:t xml:space="preserve">The applicant organisation will hold the </w:t>
      </w:r>
      <w:r>
        <w:rPr>
          <w:rFonts w:ascii="Trebuchet MS" w:hAnsi="Trebuchet MS" w:cs="Trebuchet MS"/>
          <w:color w:val="auto"/>
          <w:sz w:val="22"/>
          <w:szCs w:val="22"/>
        </w:rPr>
        <w:t>grant agreement</w:t>
      </w:r>
      <w:r w:rsidRPr="0F41A286">
        <w:rPr>
          <w:rFonts w:ascii="Trebuchet MS" w:hAnsi="Trebuchet MS" w:cs="Trebuchet MS"/>
          <w:color w:val="auto"/>
          <w:sz w:val="22"/>
          <w:szCs w:val="22"/>
        </w:rPr>
        <w:t xml:space="preserve"> with the Commonwealth Foundation.</w:t>
      </w:r>
    </w:p>
    <w:p w14:paraId="7A612DE8" w14:textId="77777777" w:rsidR="00D217F4" w:rsidRPr="00EA3DF2" w:rsidRDefault="00D217F4" w:rsidP="00D217F4">
      <w:pPr>
        <w:pStyle w:val="Default"/>
        <w:spacing w:line="276" w:lineRule="auto"/>
        <w:ind w:left="-567"/>
        <w:rPr>
          <w:rFonts w:ascii="Trebuchet MS" w:hAnsi="Trebuchet MS" w:cs="Trebuchet MS"/>
          <w:bCs/>
          <w:color w:val="auto"/>
          <w:sz w:val="22"/>
          <w:szCs w:val="22"/>
        </w:rPr>
      </w:pPr>
    </w:p>
    <w:p w14:paraId="7D2B13AA" w14:textId="77777777" w:rsidR="00D217F4" w:rsidRPr="00EA3DF2" w:rsidRDefault="00D217F4" w:rsidP="00D217F4">
      <w:pPr>
        <w:pStyle w:val="Default"/>
        <w:numPr>
          <w:ilvl w:val="0"/>
          <w:numId w:val="21"/>
        </w:numPr>
        <w:spacing w:line="276" w:lineRule="auto"/>
        <w:rPr>
          <w:rFonts w:ascii="Trebuchet MS" w:hAnsi="Trebuchet MS" w:cs="Trebuchet MS"/>
          <w:b/>
          <w:bCs/>
          <w:color w:val="auto"/>
          <w:sz w:val="22"/>
          <w:szCs w:val="22"/>
        </w:rPr>
      </w:pPr>
      <w:r w:rsidRPr="00EA3DF2">
        <w:rPr>
          <w:rFonts w:ascii="Trebuchet MS" w:hAnsi="Trebuchet MS" w:cs="Trebuchet MS"/>
          <w:b/>
          <w:bCs/>
          <w:color w:val="auto"/>
          <w:sz w:val="22"/>
          <w:szCs w:val="22"/>
        </w:rPr>
        <w:t>Can an organisation be applicant in one application and partner in another?</w:t>
      </w:r>
    </w:p>
    <w:p w14:paraId="789E60A8" w14:textId="77777777" w:rsidR="00D217F4" w:rsidRDefault="00D217F4" w:rsidP="00D217F4">
      <w:pPr>
        <w:pStyle w:val="Default"/>
        <w:spacing w:line="276" w:lineRule="auto"/>
        <w:ind w:left="-567"/>
        <w:rPr>
          <w:rFonts w:ascii="Trebuchet MS" w:hAnsi="Trebuchet MS" w:cs="Trebuchet MS"/>
          <w:bCs/>
          <w:color w:val="auto"/>
          <w:sz w:val="22"/>
          <w:szCs w:val="22"/>
        </w:rPr>
      </w:pPr>
      <w:r w:rsidRPr="00EA3DF2">
        <w:rPr>
          <w:rFonts w:ascii="Trebuchet MS" w:hAnsi="Trebuchet MS" w:cs="Trebuchet MS"/>
          <w:bCs/>
          <w:color w:val="auto"/>
          <w:sz w:val="22"/>
          <w:szCs w:val="22"/>
        </w:rPr>
        <w:t xml:space="preserve">No, </w:t>
      </w:r>
      <w:r>
        <w:rPr>
          <w:rFonts w:ascii="Trebuchet MS" w:hAnsi="Trebuchet MS" w:cs="Trebuchet MS"/>
          <w:bCs/>
          <w:color w:val="auto"/>
          <w:sz w:val="22"/>
          <w:szCs w:val="22"/>
        </w:rPr>
        <w:t>an organisation can only</w:t>
      </w:r>
      <w:r w:rsidRPr="00EA3DF2">
        <w:rPr>
          <w:rFonts w:ascii="Trebuchet MS" w:hAnsi="Trebuchet MS" w:cs="Trebuchet MS"/>
          <w:bCs/>
          <w:color w:val="auto"/>
          <w:sz w:val="22"/>
          <w:szCs w:val="22"/>
        </w:rPr>
        <w:t xml:space="preserve"> be included on one application per grants call.</w:t>
      </w:r>
    </w:p>
    <w:p w14:paraId="6EEF0FA1" w14:textId="77777777" w:rsidR="00D217F4" w:rsidRDefault="00D217F4" w:rsidP="00D217F4">
      <w:pPr>
        <w:pStyle w:val="Default"/>
        <w:spacing w:line="276" w:lineRule="auto"/>
        <w:ind w:left="-567"/>
        <w:rPr>
          <w:rFonts w:ascii="Trebuchet MS" w:hAnsi="Trebuchet MS" w:cs="Trebuchet MS"/>
          <w:bCs/>
          <w:color w:val="auto"/>
          <w:sz w:val="22"/>
          <w:szCs w:val="22"/>
        </w:rPr>
      </w:pPr>
    </w:p>
    <w:p w14:paraId="2EC22F93" w14:textId="51E60B39" w:rsidR="00D217F4" w:rsidRPr="00E73200" w:rsidRDefault="5CEDCED9" w:rsidP="15862E13">
      <w:pPr>
        <w:pStyle w:val="Default"/>
        <w:numPr>
          <w:ilvl w:val="0"/>
          <w:numId w:val="21"/>
        </w:numPr>
        <w:rPr>
          <w:rFonts w:ascii="Trebuchet MS" w:hAnsi="Trebuchet MS" w:cs="Trebuchet MS"/>
          <w:color w:val="auto"/>
          <w:sz w:val="22"/>
          <w:szCs w:val="22"/>
        </w:rPr>
      </w:pPr>
      <w:bookmarkStart w:id="1" w:name="_Hlk48640179"/>
      <w:r w:rsidRPr="00E73200">
        <w:rPr>
          <w:rFonts w:ascii="Trebuchet MS" w:hAnsi="Trebuchet MS" w:cs="Trebuchet MS"/>
          <w:b/>
          <w:bCs/>
          <w:color w:val="auto"/>
          <w:sz w:val="22"/>
          <w:szCs w:val="22"/>
        </w:rPr>
        <w:t>Can an organisation be a partner on more than one grant application?</w:t>
      </w:r>
    </w:p>
    <w:p w14:paraId="288D7A2C" w14:textId="486E991A" w:rsidR="00D217F4" w:rsidRDefault="5CEDCED9" w:rsidP="002A579C">
      <w:pPr>
        <w:pStyle w:val="Default"/>
        <w:spacing w:line="276" w:lineRule="auto"/>
        <w:ind w:left="-567"/>
        <w:rPr>
          <w:rFonts w:ascii="Trebuchet MS" w:hAnsi="Trebuchet MS" w:cs="Trebuchet MS"/>
          <w:bCs/>
          <w:color w:val="auto"/>
          <w:sz w:val="22"/>
          <w:szCs w:val="22"/>
        </w:rPr>
      </w:pPr>
      <w:r w:rsidRPr="00E73200">
        <w:rPr>
          <w:rFonts w:ascii="Trebuchet MS" w:hAnsi="Trebuchet MS" w:cs="Trebuchet MS"/>
          <w:bCs/>
          <w:color w:val="auto"/>
          <w:sz w:val="22"/>
          <w:szCs w:val="22"/>
        </w:rPr>
        <w:t>No, an organisation can only be included on one application per grants call.</w:t>
      </w:r>
    </w:p>
    <w:p w14:paraId="52AF5E95" w14:textId="77777777" w:rsidR="002A579C" w:rsidRPr="002A579C" w:rsidRDefault="002A579C" w:rsidP="002A579C">
      <w:pPr>
        <w:pStyle w:val="Default"/>
        <w:spacing w:line="276" w:lineRule="auto"/>
        <w:ind w:left="-567"/>
        <w:rPr>
          <w:rFonts w:ascii="Trebuchet MS" w:hAnsi="Trebuchet MS" w:cs="Trebuchet MS"/>
          <w:bCs/>
          <w:color w:val="auto"/>
          <w:sz w:val="22"/>
          <w:szCs w:val="22"/>
        </w:rPr>
      </w:pPr>
    </w:p>
    <w:p w14:paraId="64378467" w14:textId="7D6404EA" w:rsidR="00D217F4" w:rsidRPr="00EA3DF2" w:rsidRDefault="00D217F4" w:rsidP="15862E13">
      <w:pPr>
        <w:pStyle w:val="Default"/>
        <w:numPr>
          <w:ilvl w:val="0"/>
          <w:numId w:val="21"/>
        </w:numPr>
        <w:rPr>
          <w:color w:val="auto"/>
          <w:sz w:val="22"/>
          <w:szCs w:val="22"/>
        </w:rPr>
      </w:pPr>
      <w:r w:rsidRPr="15862E13">
        <w:rPr>
          <w:rFonts w:ascii="Trebuchet MS" w:hAnsi="Trebuchet MS" w:cs="Trebuchet MS"/>
          <w:b/>
          <w:bCs/>
          <w:color w:val="auto"/>
          <w:sz w:val="22"/>
          <w:szCs w:val="22"/>
        </w:rPr>
        <w:t>Can I apply for more than one grant in each grant call?</w:t>
      </w:r>
    </w:p>
    <w:p w14:paraId="40DF596E" w14:textId="77777777" w:rsidR="00D217F4" w:rsidRDefault="00D217F4" w:rsidP="00D217F4">
      <w:pPr>
        <w:pStyle w:val="Default"/>
        <w:ind w:left="-567"/>
        <w:rPr>
          <w:rFonts w:ascii="Trebuchet MS" w:hAnsi="Trebuchet MS" w:cs="Trebuchet MS"/>
          <w:bCs/>
          <w:color w:val="auto"/>
          <w:sz w:val="22"/>
          <w:szCs w:val="22"/>
        </w:rPr>
      </w:pPr>
      <w:bookmarkStart w:id="2" w:name="_Hlk48640199"/>
      <w:bookmarkEnd w:id="1"/>
      <w:r w:rsidRPr="00EA3DF2">
        <w:rPr>
          <w:rFonts w:ascii="Trebuchet MS" w:hAnsi="Trebuchet MS" w:cs="Trebuchet MS"/>
          <w:bCs/>
          <w:color w:val="auto"/>
          <w:sz w:val="22"/>
          <w:szCs w:val="22"/>
        </w:rPr>
        <w:t xml:space="preserve">An organisation can only </w:t>
      </w:r>
      <w:r>
        <w:rPr>
          <w:rFonts w:ascii="Trebuchet MS" w:hAnsi="Trebuchet MS" w:cs="Trebuchet MS"/>
          <w:bCs/>
          <w:color w:val="auto"/>
          <w:sz w:val="22"/>
          <w:szCs w:val="22"/>
        </w:rPr>
        <w:t>apply for</w:t>
      </w:r>
      <w:r w:rsidRPr="00EA3DF2">
        <w:rPr>
          <w:rFonts w:ascii="Trebuchet MS" w:hAnsi="Trebuchet MS" w:cs="Trebuchet MS"/>
          <w:bCs/>
          <w:color w:val="auto"/>
          <w:sz w:val="22"/>
          <w:szCs w:val="22"/>
        </w:rPr>
        <w:t xml:space="preserve"> one </w:t>
      </w:r>
      <w:r>
        <w:rPr>
          <w:rFonts w:ascii="Trebuchet MS" w:hAnsi="Trebuchet MS" w:cs="Trebuchet MS"/>
          <w:bCs/>
          <w:color w:val="auto"/>
          <w:sz w:val="22"/>
          <w:szCs w:val="22"/>
        </w:rPr>
        <w:t>grant</w:t>
      </w:r>
      <w:r w:rsidRPr="00EA3DF2">
        <w:rPr>
          <w:rFonts w:ascii="Trebuchet MS" w:hAnsi="Trebuchet MS" w:cs="Trebuchet MS"/>
          <w:bCs/>
          <w:color w:val="auto"/>
          <w:sz w:val="22"/>
          <w:szCs w:val="22"/>
        </w:rPr>
        <w:t xml:space="preserve"> per call.</w:t>
      </w:r>
    </w:p>
    <w:bookmarkEnd w:id="2"/>
    <w:p w14:paraId="5376AE05" w14:textId="77777777" w:rsidR="00D217F4" w:rsidRPr="00EA3DF2" w:rsidRDefault="00D217F4" w:rsidP="00D217F4">
      <w:pPr>
        <w:pStyle w:val="Default"/>
        <w:spacing w:line="276" w:lineRule="auto"/>
        <w:ind w:left="-567"/>
        <w:rPr>
          <w:rFonts w:ascii="Trebuchet MS" w:hAnsi="Trebuchet MS" w:cs="Trebuchet MS"/>
          <w:bCs/>
          <w:color w:val="auto"/>
          <w:sz w:val="22"/>
          <w:szCs w:val="22"/>
        </w:rPr>
      </w:pPr>
    </w:p>
    <w:p w14:paraId="1CA20B7F" w14:textId="0DAC8909" w:rsidR="005C2B4B" w:rsidRPr="00E73200" w:rsidRDefault="005C2B4B" w:rsidP="005C2B4B">
      <w:pPr>
        <w:pStyle w:val="ListParagraph"/>
        <w:numPr>
          <w:ilvl w:val="0"/>
          <w:numId w:val="21"/>
        </w:numPr>
        <w:rPr>
          <w:rFonts w:cs="Trebuchet MS"/>
          <w:b/>
          <w:bCs/>
          <w:sz w:val="22"/>
        </w:rPr>
      </w:pPr>
      <w:r w:rsidRPr="00E73200">
        <w:rPr>
          <w:rFonts w:cs="Trebuchet MS"/>
          <w:b/>
          <w:bCs/>
          <w:sz w:val="22"/>
        </w:rPr>
        <w:t>Can an organisation that currently holds a grant with</w:t>
      </w:r>
      <w:r w:rsidR="008B4EF7" w:rsidRPr="00E73200">
        <w:rPr>
          <w:rFonts w:cs="Trebuchet MS"/>
          <w:b/>
          <w:bCs/>
          <w:sz w:val="22"/>
        </w:rPr>
        <w:t xml:space="preserve"> the Commonwealth Foundation apply for a grant under this call.</w:t>
      </w:r>
    </w:p>
    <w:p w14:paraId="04CC291E" w14:textId="77777777" w:rsidR="005C2B4B" w:rsidRPr="00E73200" w:rsidRDefault="005C2B4B" w:rsidP="005C2B4B">
      <w:pPr>
        <w:pStyle w:val="ListBullet"/>
        <w:numPr>
          <w:ilvl w:val="0"/>
          <w:numId w:val="0"/>
        </w:numPr>
        <w:ind w:left="360" w:hanging="360"/>
      </w:pPr>
    </w:p>
    <w:p w14:paraId="71BD7B30" w14:textId="1F49D551" w:rsidR="005C2B4B" w:rsidRPr="005C2B4B" w:rsidRDefault="008B4EF7" w:rsidP="005C2B4B">
      <w:pPr>
        <w:pStyle w:val="Default"/>
        <w:spacing w:line="276" w:lineRule="auto"/>
        <w:ind w:left="-567"/>
        <w:rPr>
          <w:rFonts w:ascii="Trebuchet MS" w:hAnsi="Trebuchet MS" w:cs="Trebuchet MS"/>
          <w:color w:val="auto"/>
          <w:sz w:val="22"/>
          <w:szCs w:val="22"/>
        </w:rPr>
      </w:pPr>
      <w:r w:rsidRPr="00E73200">
        <w:rPr>
          <w:rFonts w:ascii="Trebuchet MS" w:hAnsi="Trebuchet MS" w:cs="Trebuchet MS"/>
          <w:color w:val="auto"/>
          <w:sz w:val="22"/>
          <w:szCs w:val="22"/>
        </w:rPr>
        <w:t xml:space="preserve">Yes, for </w:t>
      </w:r>
      <w:proofErr w:type="gramStart"/>
      <w:r w:rsidRPr="00E73200">
        <w:rPr>
          <w:rFonts w:ascii="Trebuchet MS" w:hAnsi="Trebuchet MS" w:cs="Trebuchet MS"/>
          <w:color w:val="auto"/>
          <w:sz w:val="22"/>
          <w:szCs w:val="22"/>
        </w:rPr>
        <w:t>this special grants</w:t>
      </w:r>
      <w:proofErr w:type="gramEnd"/>
      <w:r w:rsidRPr="00E73200">
        <w:rPr>
          <w:rFonts w:ascii="Trebuchet MS" w:hAnsi="Trebuchet MS" w:cs="Trebuchet MS"/>
          <w:color w:val="auto"/>
          <w:sz w:val="22"/>
          <w:szCs w:val="22"/>
        </w:rPr>
        <w:t xml:space="preserve"> call, an </w:t>
      </w:r>
      <w:r w:rsidR="00D30E6A" w:rsidRPr="00E73200">
        <w:rPr>
          <w:rFonts w:ascii="Trebuchet MS" w:hAnsi="Trebuchet MS" w:cs="Trebuchet MS"/>
          <w:color w:val="auto"/>
          <w:sz w:val="22"/>
          <w:szCs w:val="22"/>
        </w:rPr>
        <w:t>organisation</w:t>
      </w:r>
      <w:r w:rsidRPr="00E73200">
        <w:rPr>
          <w:rFonts w:ascii="Trebuchet MS" w:hAnsi="Trebuchet MS" w:cs="Trebuchet MS"/>
          <w:color w:val="auto"/>
          <w:sz w:val="22"/>
          <w:szCs w:val="22"/>
        </w:rPr>
        <w:t xml:space="preserve"> that currently has a grant with the Commonwealth Foundation is able to apply for a grant, as long as they meet all the other </w:t>
      </w:r>
      <w:r w:rsidR="00332117" w:rsidRPr="00E73200">
        <w:rPr>
          <w:rFonts w:ascii="Trebuchet MS" w:hAnsi="Trebuchet MS" w:cs="Trebuchet MS"/>
          <w:color w:val="auto"/>
          <w:sz w:val="22"/>
          <w:szCs w:val="22"/>
        </w:rPr>
        <w:t>criteria.</w:t>
      </w:r>
    </w:p>
    <w:p w14:paraId="0D2BE1FE" w14:textId="77777777" w:rsidR="005C2B4B" w:rsidRDefault="005C2B4B" w:rsidP="005C2B4B">
      <w:pPr>
        <w:pStyle w:val="ListParagraph"/>
        <w:numPr>
          <w:ilvl w:val="0"/>
          <w:numId w:val="0"/>
        </w:numPr>
        <w:ind w:left="720"/>
      </w:pPr>
    </w:p>
    <w:p w14:paraId="0AFEE696" w14:textId="2859997B" w:rsidR="00D217F4" w:rsidRPr="00FD6B1F" w:rsidRDefault="4E8499A5" w:rsidP="12516684">
      <w:pPr>
        <w:pStyle w:val="Default"/>
        <w:numPr>
          <w:ilvl w:val="0"/>
          <w:numId w:val="21"/>
        </w:numPr>
        <w:spacing w:line="276" w:lineRule="auto"/>
        <w:rPr>
          <w:rFonts w:ascii="Trebuchet MS" w:eastAsia="Trebuchet MS" w:hAnsi="Trebuchet MS" w:cs="Trebuchet MS"/>
          <w:b/>
          <w:bCs/>
          <w:color w:val="auto"/>
          <w:sz w:val="22"/>
          <w:szCs w:val="22"/>
        </w:rPr>
      </w:pPr>
      <w:r w:rsidRPr="12516684">
        <w:rPr>
          <w:rFonts w:ascii="Trebuchet MS" w:eastAsiaTheme="minorEastAsia" w:hAnsi="Trebuchet MS" w:cs="Trebuchet MS"/>
          <w:b/>
          <w:bCs/>
          <w:color w:val="auto"/>
          <w:sz w:val="22"/>
          <w:szCs w:val="22"/>
        </w:rPr>
        <w:t>Ca</w:t>
      </w:r>
      <w:r w:rsidR="00D217F4" w:rsidRPr="12516684">
        <w:rPr>
          <w:rFonts w:ascii="Trebuchet MS" w:eastAsiaTheme="minorEastAsia" w:hAnsi="Trebuchet MS" w:cs="Trebuchet MS"/>
          <w:b/>
          <w:bCs/>
          <w:color w:val="auto"/>
          <w:sz w:val="22"/>
          <w:szCs w:val="22"/>
        </w:rPr>
        <w:t>n organisation with an average total income of more than £3m be a partner in a grant application?</w:t>
      </w:r>
    </w:p>
    <w:p w14:paraId="6FE0CA20" w14:textId="77777777" w:rsidR="00D217F4" w:rsidRPr="00EA3DF2" w:rsidRDefault="00D217F4" w:rsidP="00D217F4">
      <w:pPr>
        <w:pStyle w:val="Default"/>
        <w:spacing w:line="276" w:lineRule="auto"/>
        <w:ind w:left="-567"/>
        <w:rPr>
          <w:rFonts w:ascii="Trebuchet MS" w:hAnsi="Trebuchet MS" w:cs="Trebuchet MS"/>
          <w:color w:val="auto"/>
          <w:sz w:val="22"/>
          <w:szCs w:val="22"/>
        </w:rPr>
      </w:pPr>
      <w:r w:rsidRPr="0F41A286">
        <w:rPr>
          <w:rFonts w:ascii="Trebuchet MS" w:hAnsi="Trebuchet MS" w:cs="Trebuchet MS"/>
          <w:color w:val="auto"/>
          <w:sz w:val="22"/>
          <w:szCs w:val="22"/>
        </w:rPr>
        <w:t>Yes, applications can include partner organisations with an average total income of more than £3m, as long as they meet all other eligibility criteria.</w:t>
      </w:r>
    </w:p>
    <w:p w14:paraId="1DB73253" w14:textId="77777777" w:rsidR="00D217F4" w:rsidRPr="00EA3DF2" w:rsidRDefault="00D217F4" w:rsidP="00D217F4">
      <w:pPr>
        <w:pStyle w:val="Default"/>
        <w:spacing w:line="276" w:lineRule="auto"/>
        <w:ind w:left="-567"/>
        <w:rPr>
          <w:rFonts w:ascii="Trebuchet MS" w:hAnsi="Trebuchet MS" w:cs="Trebuchet MS"/>
          <w:bCs/>
          <w:color w:val="auto"/>
          <w:sz w:val="22"/>
          <w:szCs w:val="22"/>
        </w:rPr>
      </w:pPr>
    </w:p>
    <w:p w14:paraId="18126801" w14:textId="77777777" w:rsidR="00D217F4" w:rsidRPr="00EA3DF2" w:rsidRDefault="00D217F4" w:rsidP="00D217F4">
      <w:pPr>
        <w:pStyle w:val="Default"/>
        <w:numPr>
          <w:ilvl w:val="0"/>
          <w:numId w:val="21"/>
        </w:numPr>
        <w:spacing w:line="276" w:lineRule="auto"/>
        <w:rPr>
          <w:rFonts w:ascii="Trebuchet MS" w:hAnsi="Trebuchet MS" w:cs="Trebuchet MS"/>
          <w:b/>
          <w:bCs/>
          <w:color w:val="auto"/>
          <w:sz w:val="22"/>
          <w:szCs w:val="22"/>
        </w:rPr>
      </w:pPr>
      <w:r w:rsidRPr="15862E13">
        <w:rPr>
          <w:rFonts w:ascii="Trebuchet MS" w:hAnsi="Trebuchet MS" w:cs="Trebuchet MS"/>
          <w:b/>
          <w:bCs/>
          <w:color w:val="auto"/>
          <w:sz w:val="22"/>
          <w:szCs w:val="22"/>
        </w:rPr>
        <w:t>Can a government department, business or an individual be a partner in the project?</w:t>
      </w:r>
    </w:p>
    <w:p w14:paraId="152CBDA4" w14:textId="77777777" w:rsidR="00D217F4" w:rsidRPr="00EA3DF2" w:rsidRDefault="00D217F4" w:rsidP="00D217F4">
      <w:pPr>
        <w:pStyle w:val="Default"/>
        <w:ind w:left="-567"/>
        <w:rPr>
          <w:color w:val="auto"/>
        </w:rPr>
      </w:pPr>
      <w:r>
        <w:rPr>
          <w:rFonts w:ascii="Trebuchet MS" w:hAnsi="Trebuchet MS" w:cs="Trebuchet MS"/>
          <w:color w:val="auto"/>
          <w:sz w:val="22"/>
          <w:szCs w:val="22"/>
        </w:rPr>
        <w:t>Only n</w:t>
      </w:r>
      <w:r w:rsidRPr="727AC37E">
        <w:rPr>
          <w:rFonts w:ascii="Trebuchet MS" w:hAnsi="Trebuchet MS" w:cs="Trebuchet MS"/>
          <w:color w:val="auto"/>
          <w:sz w:val="22"/>
          <w:szCs w:val="22"/>
        </w:rPr>
        <w:t xml:space="preserve">ot-for-profit civil society organisations can be partners in </w:t>
      </w:r>
      <w:r>
        <w:rPr>
          <w:rFonts w:ascii="Trebuchet MS" w:hAnsi="Trebuchet MS" w:cs="Trebuchet MS"/>
          <w:color w:val="auto"/>
          <w:sz w:val="22"/>
          <w:szCs w:val="22"/>
        </w:rPr>
        <w:t>grant</w:t>
      </w:r>
      <w:r w:rsidRPr="727AC37E">
        <w:rPr>
          <w:rFonts w:ascii="Trebuchet MS" w:hAnsi="Trebuchet MS" w:cs="Trebuchet MS"/>
          <w:color w:val="auto"/>
          <w:sz w:val="22"/>
          <w:szCs w:val="22"/>
        </w:rPr>
        <w:t xml:space="preserve"> applications. The project can however engage government authorities as stakeholders</w:t>
      </w:r>
      <w:r>
        <w:rPr>
          <w:rFonts w:ascii="Trebuchet MS" w:hAnsi="Trebuchet MS" w:cs="Trebuchet MS"/>
          <w:color w:val="auto"/>
          <w:sz w:val="22"/>
          <w:szCs w:val="22"/>
        </w:rPr>
        <w:t>,</w:t>
      </w:r>
      <w:r w:rsidRPr="727AC37E">
        <w:rPr>
          <w:rFonts w:ascii="Trebuchet MS" w:hAnsi="Trebuchet MS" w:cs="Trebuchet MS"/>
          <w:color w:val="auto"/>
          <w:sz w:val="22"/>
          <w:szCs w:val="22"/>
        </w:rPr>
        <w:t xml:space="preserve"> as well as individuals as stakeholders or beneficiaries</w:t>
      </w:r>
      <w:r w:rsidRPr="727AC37E">
        <w:rPr>
          <w:color w:val="auto"/>
        </w:rPr>
        <w:t xml:space="preserve"> </w:t>
      </w:r>
    </w:p>
    <w:p w14:paraId="7073F6CB" w14:textId="77777777" w:rsidR="00D217F4" w:rsidRPr="00EA3DF2" w:rsidRDefault="00D217F4" w:rsidP="00D217F4">
      <w:pPr>
        <w:pStyle w:val="Default"/>
        <w:ind w:left="-567"/>
        <w:rPr>
          <w:color w:val="auto"/>
        </w:rPr>
      </w:pPr>
    </w:p>
    <w:p w14:paraId="2BCFCF1F" w14:textId="77777777" w:rsidR="00D217F4" w:rsidRPr="00EA3DF2" w:rsidRDefault="00D217F4" w:rsidP="15862E13">
      <w:pPr>
        <w:pStyle w:val="Default"/>
        <w:numPr>
          <w:ilvl w:val="0"/>
          <w:numId w:val="21"/>
        </w:numPr>
        <w:spacing w:line="276" w:lineRule="auto"/>
        <w:rPr>
          <w:rFonts w:ascii="Trebuchet MS" w:hAnsi="Trebuchet MS" w:cs="Trebuchet MS"/>
          <w:color w:val="auto"/>
          <w:sz w:val="22"/>
          <w:szCs w:val="22"/>
        </w:rPr>
      </w:pPr>
      <w:r w:rsidRPr="15862E13">
        <w:rPr>
          <w:rFonts w:ascii="Trebuchet MS" w:hAnsi="Trebuchet MS" w:cs="Trebuchet MS"/>
          <w:b/>
          <w:bCs/>
          <w:color w:val="auto"/>
          <w:sz w:val="22"/>
          <w:szCs w:val="22"/>
        </w:rPr>
        <w:t>Can the project funds cover trainings provided to government officials to strengthen their skills?</w:t>
      </w:r>
    </w:p>
    <w:p w14:paraId="5E499806" w14:textId="77777777" w:rsidR="00D217F4" w:rsidRPr="00EA3DF2" w:rsidRDefault="00D217F4" w:rsidP="00D217F4">
      <w:pPr>
        <w:pStyle w:val="Default"/>
        <w:ind w:left="-567"/>
        <w:rPr>
          <w:rFonts w:ascii="Trebuchet MS" w:hAnsi="Trebuchet MS" w:cs="Trebuchet MS"/>
          <w:bCs/>
          <w:color w:val="auto"/>
          <w:sz w:val="22"/>
          <w:szCs w:val="22"/>
        </w:rPr>
      </w:pPr>
      <w:r>
        <w:rPr>
          <w:rFonts w:ascii="Trebuchet MS" w:hAnsi="Trebuchet MS" w:cs="Trebuchet MS"/>
          <w:bCs/>
          <w:color w:val="auto"/>
          <w:sz w:val="22"/>
          <w:szCs w:val="22"/>
        </w:rPr>
        <w:t>A</w:t>
      </w:r>
      <w:r w:rsidRPr="00EA3DF2">
        <w:rPr>
          <w:rFonts w:ascii="Trebuchet MS" w:hAnsi="Trebuchet MS" w:cs="Trebuchet MS"/>
          <w:bCs/>
          <w:color w:val="auto"/>
          <w:sz w:val="22"/>
          <w:szCs w:val="22"/>
        </w:rPr>
        <w:t xml:space="preserve">ctivities that are solely targeted at government officials and/or the private sector cannot be funded by the </w:t>
      </w:r>
      <w:r>
        <w:rPr>
          <w:rFonts w:ascii="Trebuchet MS" w:hAnsi="Trebuchet MS" w:cs="Trebuchet MS"/>
          <w:bCs/>
          <w:color w:val="auto"/>
          <w:sz w:val="22"/>
          <w:szCs w:val="22"/>
        </w:rPr>
        <w:t>Commonwealth Foundation. S</w:t>
      </w:r>
      <w:r w:rsidRPr="00EA3DF2">
        <w:rPr>
          <w:rFonts w:ascii="Trebuchet MS" w:hAnsi="Trebuchet MS" w:cs="Trebuchet MS"/>
          <w:bCs/>
          <w:color w:val="auto"/>
          <w:sz w:val="22"/>
          <w:szCs w:val="22"/>
        </w:rPr>
        <w:t xml:space="preserve">uch activities </w:t>
      </w:r>
      <w:r>
        <w:rPr>
          <w:rFonts w:ascii="Trebuchet MS" w:hAnsi="Trebuchet MS" w:cs="Trebuchet MS"/>
          <w:bCs/>
          <w:color w:val="auto"/>
          <w:sz w:val="22"/>
          <w:szCs w:val="22"/>
        </w:rPr>
        <w:t xml:space="preserve">can be included </w:t>
      </w:r>
      <w:r w:rsidRPr="00EA3DF2">
        <w:rPr>
          <w:rFonts w:ascii="Trebuchet MS" w:hAnsi="Trebuchet MS" w:cs="Trebuchet MS"/>
          <w:bCs/>
          <w:color w:val="auto"/>
          <w:sz w:val="22"/>
          <w:szCs w:val="22"/>
        </w:rPr>
        <w:t xml:space="preserve">in the project if there is a strong rational for </w:t>
      </w:r>
      <w:r>
        <w:rPr>
          <w:rFonts w:ascii="Trebuchet MS" w:hAnsi="Trebuchet MS" w:cs="Trebuchet MS"/>
          <w:bCs/>
          <w:color w:val="auto"/>
          <w:sz w:val="22"/>
          <w:szCs w:val="22"/>
        </w:rPr>
        <w:t>them</w:t>
      </w:r>
      <w:r w:rsidRPr="00EA3DF2">
        <w:rPr>
          <w:rFonts w:ascii="Trebuchet MS" w:hAnsi="Trebuchet MS" w:cs="Trebuchet MS"/>
          <w:bCs/>
          <w:color w:val="auto"/>
          <w:sz w:val="22"/>
          <w:szCs w:val="22"/>
        </w:rPr>
        <w:t>, but they must be covered by other sources of funding.</w:t>
      </w:r>
    </w:p>
    <w:p w14:paraId="485A0E1F" w14:textId="77777777" w:rsidR="00D217F4" w:rsidRPr="00EA3DF2" w:rsidRDefault="00D217F4" w:rsidP="00D217F4">
      <w:pPr>
        <w:pStyle w:val="Default"/>
        <w:ind w:left="-567"/>
        <w:rPr>
          <w:rFonts w:ascii="Trebuchet MS" w:hAnsi="Trebuchet MS" w:cs="Trebuchet MS"/>
          <w:bCs/>
          <w:color w:val="auto"/>
          <w:sz w:val="22"/>
          <w:szCs w:val="22"/>
        </w:rPr>
      </w:pPr>
    </w:p>
    <w:p w14:paraId="4872FF8C" w14:textId="77777777" w:rsidR="00D217F4" w:rsidRPr="00EA3DF2" w:rsidRDefault="00D217F4" w:rsidP="00D217F4">
      <w:pPr>
        <w:pStyle w:val="Default"/>
        <w:numPr>
          <w:ilvl w:val="0"/>
          <w:numId w:val="21"/>
        </w:numPr>
        <w:tabs>
          <w:tab w:val="left" w:pos="5520"/>
        </w:tabs>
        <w:spacing w:line="276" w:lineRule="auto"/>
        <w:rPr>
          <w:rFonts w:ascii="Trebuchet MS" w:hAnsi="Trebuchet MS" w:cs="Trebuchet MS"/>
          <w:b/>
          <w:bCs/>
          <w:color w:val="auto"/>
          <w:sz w:val="22"/>
          <w:szCs w:val="22"/>
        </w:rPr>
      </w:pPr>
      <w:r w:rsidRPr="15862E13">
        <w:rPr>
          <w:rFonts w:ascii="Trebuchet MS" w:hAnsi="Trebuchet MS" w:cs="Trebuchet MS"/>
          <w:b/>
          <w:bCs/>
          <w:color w:val="auto"/>
          <w:sz w:val="22"/>
          <w:szCs w:val="22"/>
        </w:rPr>
        <w:t xml:space="preserve">Why is country </w:t>
      </w:r>
      <w:r w:rsidRPr="15862E13">
        <w:rPr>
          <w:b/>
          <w:bCs/>
          <w:color w:val="auto"/>
          <w:sz w:val="22"/>
          <w:szCs w:val="22"/>
        </w:rPr>
        <w:t xml:space="preserve">[ </w:t>
      </w:r>
      <w:r w:rsidRPr="15862E13">
        <w:rPr>
          <w:rFonts w:ascii="Trebuchet MS" w:hAnsi="Trebuchet MS" w:cs="Trebuchet MS"/>
          <w:b/>
          <w:bCs/>
          <w:color w:val="auto"/>
          <w:sz w:val="22"/>
          <w:szCs w:val="22"/>
        </w:rPr>
        <w:t>X] not included in the list of eligible countries?</w:t>
      </w:r>
    </w:p>
    <w:p w14:paraId="7EC26783" w14:textId="77777777" w:rsidR="00D217F4" w:rsidRPr="00EA3DF2" w:rsidRDefault="00D217F4" w:rsidP="00D217F4">
      <w:pPr>
        <w:pStyle w:val="Default"/>
        <w:tabs>
          <w:tab w:val="left" w:pos="5520"/>
        </w:tabs>
        <w:spacing w:line="276" w:lineRule="auto"/>
        <w:ind w:left="-567"/>
        <w:rPr>
          <w:rStyle w:val="Hyperlink"/>
          <w:rFonts w:ascii="Trebuchet MS" w:hAnsi="Trebuchet MS" w:cs="Trebuchet MS"/>
          <w:color w:val="auto"/>
          <w:sz w:val="22"/>
          <w:szCs w:val="22"/>
        </w:rPr>
      </w:pPr>
      <w:r>
        <w:rPr>
          <w:rFonts w:ascii="Trebuchet MS" w:hAnsi="Trebuchet MS" w:cs="Trebuchet MS"/>
          <w:color w:val="auto"/>
          <w:sz w:val="22"/>
          <w:szCs w:val="22"/>
        </w:rPr>
        <w:t>Only</w:t>
      </w:r>
      <w:r w:rsidRPr="727AC37E">
        <w:rPr>
          <w:rFonts w:ascii="Trebuchet MS" w:hAnsi="Trebuchet MS" w:cs="Trebuchet MS"/>
          <w:color w:val="auto"/>
          <w:sz w:val="22"/>
          <w:szCs w:val="22"/>
        </w:rPr>
        <w:t xml:space="preserve"> CSOs from </w:t>
      </w:r>
      <w:r w:rsidRPr="727AC37E">
        <w:rPr>
          <w:rFonts w:ascii="Trebuchet MS" w:hAnsi="Trebuchet MS" w:cs="Trebuchet MS"/>
          <w:color w:val="auto"/>
          <w:sz w:val="22"/>
          <w:szCs w:val="22"/>
          <w:u w:val="single"/>
        </w:rPr>
        <w:t xml:space="preserve">Commonwealth Member States. </w:t>
      </w:r>
      <w:r w:rsidRPr="727AC37E">
        <w:rPr>
          <w:rFonts w:ascii="Trebuchet MS" w:hAnsi="Trebuchet MS" w:cs="Trebuchet MS"/>
          <w:color w:val="auto"/>
          <w:sz w:val="22"/>
          <w:szCs w:val="22"/>
        </w:rPr>
        <w:t xml:space="preserve">can apply for </w:t>
      </w:r>
      <w:r>
        <w:rPr>
          <w:rFonts w:ascii="Trebuchet MS" w:hAnsi="Trebuchet MS" w:cs="Trebuchet MS"/>
          <w:color w:val="auto"/>
          <w:sz w:val="22"/>
          <w:szCs w:val="22"/>
        </w:rPr>
        <w:t>this</w:t>
      </w:r>
      <w:r w:rsidRPr="727AC37E">
        <w:rPr>
          <w:rFonts w:ascii="Trebuchet MS" w:hAnsi="Trebuchet MS" w:cs="Trebuchet MS"/>
          <w:color w:val="auto"/>
          <w:sz w:val="22"/>
          <w:szCs w:val="22"/>
        </w:rPr>
        <w:t xml:space="preserve"> grant. The list of eligible countries can be found </w:t>
      </w:r>
      <w:r>
        <w:rPr>
          <w:rFonts w:ascii="Trebuchet MS" w:hAnsi="Trebuchet MS" w:cs="Trebuchet MS"/>
          <w:color w:val="auto"/>
          <w:sz w:val="22"/>
          <w:szCs w:val="22"/>
        </w:rPr>
        <w:t>at</w:t>
      </w:r>
      <w:r w:rsidRPr="727AC37E">
        <w:rPr>
          <w:rFonts w:ascii="Trebuchet MS" w:hAnsi="Trebuchet MS" w:cs="Trebuchet MS"/>
          <w:color w:val="auto"/>
          <w:sz w:val="22"/>
          <w:szCs w:val="22"/>
        </w:rPr>
        <w:t xml:space="preserve"> Annex A. </w:t>
      </w:r>
    </w:p>
    <w:p w14:paraId="0309FBA3" w14:textId="77777777" w:rsidR="00D217F4" w:rsidRPr="00EA3DF2" w:rsidRDefault="00D217F4" w:rsidP="00D217F4">
      <w:pPr>
        <w:pStyle w:val="Default"/>
        <w:spacing w:line="276" w:lineRule="auto"/>
        <w:ind w:left="-567"/>
        <w:rPr>
          <w:rFonts w:ascii="Trebuchet MS" w:hAnsi="Trebuchet MS" w:cs="Trebuchet MS"/>
          <w:bCs/>
          <w:color w:val="auto"/>
          <w:sz w:val="22"/>
          <w:szCs w:val="22"/>
        </w:rPr>
      </w:pPr>
    </w:p>
    <w:p w14:paraId="3107572F" w14:textId="77777777" w:rsidR="00D217F4" w:rsidRPr="00EA3DF2" w:rsidRDefault="00D217F4" w:rsidP="00D217F4">
      <w:pPr>
        <w:pStyle w:val="Default"/>
        <w:numPr>
          <w:ilvl w:val="0"/>
          <w:numId w:val="21"/>
        </w:numPr>
        <w:tabs>
          <w:tab w:val="left" w:pos="5520"/>
        </w:tabs>
        <w:spacing w:line="276" w:lineRule="auto"/>
        <w:rPr>
          <w:rFonts w:ascii="Trebuchet MS" w:hAnsi="Trebuchet MS" w:cs="Trebuchet MS"/>
          <w:b/>
          <w:bCs/>
          <w:color w:val="auto"/>
          <w:sz w:val="22"/>
          <w:szCs w:val="22"/>
        </w:rPr>
      </w:pPr>
      <w:r w:rsidRPr="15862E13">
        <w:rPr>
          <w:rFonts w:ascii="Trebuchet MS" w:hAnsi="Trebuchet MS" w:cs="Trebuchet MS"/>
          <w:b/>
          <w:bCs/>
          <w:color w:val="auto"/>
          <w:sz w:val="22"/>
          <w:szCs w:val="22"/>
        </w:rPr>
        <w:t>Do you have examples of projects funded in the past?</w:t>
      </w:r>
    </w:p>
    <w:p w14:paraId="01A87E0C" w14:textId="77777777" w:rsidR="00D217F4" w:rsidRPr="00EA3DF2" w:rsidRDefault="00D217F4" w:rsidP="00D217F4">
      <w:pPr>
        <w:pStyle w:val="Default"/>
        <w:tabs>
          <w:tab w:val="left" w:pos="5520"/>
        </w:tabs>
        <w:spacing w:line="276" w:lineRule="auto"/>
        <w:ind w:left="-567"/>
        <w:rPr>
          <w:rFonts w:ascii="Trebuchet MS" w:hAnsi="Trebuchet MS" w:cs="Trebuchet MS"/>
          <w:bCs/>
          <w:color w:val="auto"/>
          <w:sz w:val="22"/>
          <w:szCs w:val="22"/>
        </w:rPr>
      </w:pPr>
      <w:r w:rsidRPr="00EA3DF2">
        <w:rPr>
          <w:rFonts w:ascii="Trebuchet MS" w:hAnsi="Trebuchet MS" w:cs="Trebuchet MS"/>
          <w:bCs/>
          <w:color w:val="auto"/>
          <w:sz w:val="22"/>
          <w:szCs w:val="22"/>
        </w:rPr>
        <w:t xml:space="preserve">Past and current projects funded by the Commonwealth Foundation can be found on our website: </w:t>
      </w:r>
      <w:hyperlink r:id="rId12" w:history="1">
        <w:r w:rsidRPr="00EA3DF2">
          <w:rPr>
            <w:rStyle w:val="Hyperlink"/>
            <w:rFonts w:ascii="Trebuchet MS" w:hAnsi="Trebuchet MS" w:cs="Trebuchet MS"/>
            <w:bCs/>
            <w:color w:val="auto"/>
            <w:sz w:val="22"/>
            <w:szCs w:val="22"/>
          </w:rPr>
          <w:t>https://commonwealthfoundation.com/projects/</w:t>
        </w:r>
      </w:hyperlink>
      <w:r w:rsidRPr="00EA3DF2">
        <w:rPr>
          <w:rFonts w:ascii="Trebuchet MS" w:hAnsi="Trebuchet MS" w:cs="Trebuchet MS"/>
          <w:bCs/>
          <w:color w:val="auto"/>
          <w:sz w:val="22"/>
          <w:szCs w:val="22"/>
        </w:rPr>
        <w:t xml:space="preserve"> </w:t>
      </w:r>
    </w:p>
    <w:p w14:paraId="37F83FEB" w14:textId="77777777" w:rsidR="00D217F4" w:rsidRPr="00EA3DF2" w:rsidRDefault="00D217F4" w:rsidP="00D217F4">
      <w:pPr>
        <w:pStyle w:val="Default"/>
        <w:tabs>
          <w:tab w:val="left" w:pos="5520"/>
        </w:tabs>
        <w:spacing w:line="276" w:lineRule="auto"/>
        <w:ind w:left="-567"/>
        <w:rPr>
          <w:rFonts w:ascii="Trebuchet MS" w:hAnsi="Trebuchet MS" w:cs="Trebuchet MS"/>
          <w:bCs/>
          <w:color w:val="auto"/>
          <w:sz w:val="22"/>
          <w:szCs w:val="22"/>
        </w:rPr>
      </w:pPr>
      <w:r w:rsidRPr="00EA3DF2">
        <w:rPr>
          <w:rFonts w:ascii="Trebuchet MS" w:hAnsi="Trebuchet MS" w:cs="Trebuchet MS"/>
          <w:bCs/>
          <w:color w:val="auto"/>
          <w:sz w:val="22"/>
          <w:szCs w:val="22"/>
        </w:rPr>
        <w:lastRenderedPageBreak/>
        <w:t>However, please note that not all of these projects can be categorised within the outcomes of this particular call.</w:t>
      </w:r>
    </w:p>
    <w:p w14:paraId="49B8DEA2" w14:textId="77777777" w:rsidR="00D217F4" w:rsidRPr="00EA3DF2" w:rsidRDefault="00D217F4" w:rsidP="00D217F4">
      <w:pPr>
        <w:pStyle w:val="Default"/>
        <w:spacing w:line="276" w:lineRule="auto"/>
        <w:ind w:left="-567"/>
        <w:rPr>
          <w:rFonts w:ascii="Trebuchet MS" w:hAnsi="Trebuchet MS" w:cs="Trebuchet MS"/>
          <w:b/>
          <w:bCs/>
          <w:color w:val="auto"/>
        </w:rPr>
      </w:pPr>
    </w:p>
    <w:p w14:paraId="058ECE63" w14:textId="48FF983D" w:rsidR="00C51DA8" w:rsidRPr="00EA3DF2" w:rsidRDefault="00C51DA8" w:rsidP="00C76B29">
      <w:pPr>
        <w:pStyle w:val="Default"/>
        <w:spacing w:line="276" w:lineRule="auto"/>
        <w:ind w:left="-567"/>
        <w:rPr>
          <w:rFonts w:ascii="Trebuchet MS" w:hAnsi="Trebuchet MS" w:cs="Trebuchet MS"/>
          <w:b/>
          <w:bCs/>
          <w:color w:val="auto"/>
        </w:rPr>
      </w:pPr>
    </w:p>
    <w:p w14:paraId="3382CA05" w14:textId="77777777" w:rsidR="0048572C" w:rsidRDefault="0048572C" w:rsidP="00C35AC4">
      <w:pPr>
        <w:pStyle w:val="Default"/>
        <w:spacing w:line="276" w:lineRule="auto"/>
        <w:ind w:left="-567"/>
        <w:rPr>
          <w:rFonts w:ascii="Trebuchet MS" w:hAnsi="Trebuchet MS" w:cs="Trebuchet MS"/>
          <w:bCs/>
          <w:color w:val="auto"/>
        </w:rPr>
        <w:sectPr w:rsidR="0048572C" w:rsidSect="003F73A0">
          <w:footerReference w:type="default" r:id="rId13"/>
          <w:footerReference w:type="first" r:id="rId14"/>
          <w:pgSz w:w="11906" w:h="16838"/>
          <w:pgMar w:top="1418" w:right="2013" w:bottom="2268" w:left="2013" w:header="709" w:footer="709" w:gutter="0"/>
          <w:cols w:space="708"/>
          <w:titlePg/>
          <w:docGrid w:linePitch="360"/>
        </w:sectPr>
      </w:pPr>
    </w:p>
    <w:p w14:paraId="557661F8" w14:textId="7E3EFC7F" w:rsidR="0048572C" w:rsidRDefault="0048572C" w:rsidP="0048572C">
      <w:pPr>
        <w:pStyle w:val="Default"/>
        <w:spacing w:line="276" w:lineRule="auto"/>
        <w:ind w:left="-567"/>
        <w:rPr>
          <w:rFonts w:ascii="Trebuchet MS" w:hAnsi="Trebuchet MS" w:cs="Trebuchet MS"/>
          <w:b/>
          <w:bCs/>
          <w:color w:val="auto"/>
        </w:rPr>
      </w:pPr>
      <w:r>
        <w:rPr>
          <w:noProof/>
        </w:rPr>
        <w:lastRenderedPageBreak/>
        <w:drawing>
          <wp:inline distT="0" distB="0" distL="0" distR="0" wp14:anchorId="489D4BEB" wp14:editId="26911D62">
            <wp:extent cx="31115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1500" cy="939800"/>
                    </a:xfrm>
                    <a:prstGeom prst="rect">
                      <a:avLst/>
                    </a:prstGeom>
                  </pic:spPr>
                </pic:pic>
              </a:graphicData>
            </a:graphic>
          </wp:inline>
        </w:drawing>
      </w:r>
    </w:p>
    <w:p w14:paraId="39993AA4" w14:textId="77777777" w:rsidR="0048572C" w:rsidRDefault="0048572C" w:rsidP="0048572C">
      <w:pPr>
        <w:pStyle w:val="Default"/>
        <w:spacing w:line="276" w:lineRule="auto"/>
        <w:ind w:left="-567"/>
        <w:rPr>
          <w:rFonts w:ascii="Trebuchet MS" w:hAnsi="Trebuchet MS" w:cs="Trebuchet MS"/>
          <w:b/>
          <w:bCs/>
          <w:color w:val="auto"/>
        </w:rPr>
      </w:pPr>
    </w:p>
    <w:p w14:paraId="466B6D5C" w14:textId="77777777" w:rsidR="0048572C" w:rsidRDefault="0048572C" w:rsidP="0048572C">
      <w:pPr>
        <w:pStyle w:val="Default"/>
        <w:spacing w:line="276" w:lineRule="auto"/>
        <w:ind w:left="-567"/>
        <w:rPr>
          <w:rFonts w:ascii="Trebuchet MS" w:hAnsi="Trebuchet MS" w:cs="Trebuchet MS"/>
          <w:b/>
          <w:bCs/>
          <w:color w:val="auto"/>
        </w:rPr>
      </w:pPr>
      <w:r>
        <w:rPr>
          <w:rFonts w:ascii="Trebuchet MS" w:hAnsi="Trebuchet MS" w:cs="Trebuchet MS"/>
          <w:b/>
          <w:bCs/>
          <w:color w:val="auto"/>
        </w:rPr>
        <w:t xml:space="preserve">The application </w:t>
      </w:r>
      <w:proofErr w:type="gramStart"/>
      <w:r>
        <w:rPr>
          <w:rFonts w:ascii="Trebuchet MS" w:hAnsi="Trebuchet MS" w:cs="Trebuchet MS"/>
          <w:b/>
          <w:bCs/>
          <w:color w:val="auto"/>
        </w:rPr>
        <w:t>process</w:t>
      </w:r>
      <w:proofErr w:type="gramEnd"/>
    </w:p>
    <w:p w14:paraId="224F3CB6" w14:textId="77777777" w:rsidR="0048572C" w:rsidRDefault="0048572C" w:rsidP="0048572C">
      <w:pPr>
        <w:pStyle w:val="Default"/>
        <w:ind w:left="-567"/>
        <w:rPr>
          <w:rFonts w:ascii="Trebuchet MS" w:hAnsi="Trebuchet MS" w:cs="Trebuchet MS"/>
          <w:bCs/>
          <w:color w:val="auto"/>
          <w:sz w:val="22"/>
          <w:szCs w:val="22"/>
        </w:rPr>
      </w:pPr>
    </w:p>
    <w:p w14:paraId="54D8E73C"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How do I apply for a grant?</w:t>
      </w:r>
    </w:p>
    <w:p w14:paraId="202BCFD3" w14:textId="77777777" w:rsidR="0048572C" w:rsidRDefault="0048572C" w:rsidP="0048572C">
      <w:pPr>
        <w:pStyle w:val="Default"/>
        <w:spacing w:line="276" w:lineRule="auto"/>
        <w:ind w:left="-567"/>
        <w:rPr>
          <w:rFonts w:ascii="Trebuchet MS" w:hAnsi="Trebuchet MS"/>
          <w:color w:val="auto"/>
          <w:sz w:val="22"/>
          <w:szCs w:val="22"/>
        </w:rPr>
      </w:pPr>
      <w:r>
        <w:rPr>
          <w:rFonts w:ascii="Trebuchet MS" w:hAnsi="Trebuchet MS" w:cs="Trebuchet MS"/>
          <w:bCs/>
          <w:color w:val="auto"/>
          <w:sz w:val="22"/>
          <w:szCs w:val="22"/>
        </w:rPr>
        <w:t xml:space="preserve">To apply you will first need to login into your SurveyMonkey Apply account and complete and submit an online application form. </w:t>
      </w:r>
      <w:r>
        <w:rPr>
          <w:rFonts w:ascii="Trebuchet MS" w:hAnsi="Trebuchet MS"/>
          <w:color w:val="auto"/>
          <w:sz w:val="22"/>
          <w:szCs w:val="22"/>
        </w:rPr>
        <w:t>The Commonwealth Foundation will only accept applications that have been submitted using the online application system.</w:t>
      </w:r>
    </w:p>
    <w:p w14:paraId="4BD0A220" w14:textId="77777777" w:rsidR="0048572C" w:rsidRDefault="0048572C" w:rsidP="0048572C">
      <w:pPr>
        <w:pStyle w:val="Default"/>
        <w:spacing w:line="276" w:lineRule="auto"/>
        <w:ind w:left="-567"/>
        <w:rPr>
          <w:rFonts w:ascii="Trebuchet MS" w:hAnsi="Trebuchet MS"/>
          <w:color w:val="auto"/>
          <w:sz w:val="22"/>
          <w:szCs w:val="22"/>
        </w:rPr>
      </w:pPr>
    </w:p>
    <w:p w14:paraId="1DE8829D"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 xml:space="preserve">Who are SurveyMonkey </w:t>
      </w:r>
      <w:proofErr w:type="gramStart"/>
      <w:r>
        <w:rPr>
          <w:rFonts w:ascii="Trebuchet MS" w:hAnsi="Trebuchet MS" w:cs="Trebuchet MS"/>
          <w:b/>
          <w:bCs/>
          <w:color w:val="auto"/>
          <w:sz w:val="22"/>
          <w:szCs w:val="22"/>
        </w:rPr>
        <w:t>Apply</w:t>
      </w:r>
      <w:proofErr w:type="gramEnd"/>
    </w:p>
    <w:p w14:paraId="7BE78478" w14:textId="77777777" w:rsidR="0048572C" w:rsidRDefault="0048572C" w:rsidP="0048572C">
      <w:pPr>
        <w:pStyle w:val="Default"/>
        <w:spacing w:line="276" w:lineRule="auto"/>
        <w:rPr>
          <w:rFonts w:ascii="Trebuchet MS" w:hAnsi="Trebuchet MS" w:cs="Trebuchet MS"/>
          <w:b/>
          <w:bCs/>
          <w:color w:val="auto"/>
          <w:sz w:val="22"/>
          <w:szCs w:val="22"/>
        </w:rPr>
      </w:pPr>
    </w:p>
    <w:p w14:paraId="7BD1DBB6" w14:textId="77777777" w:rsidR="0048572C" w:rsidRDefault="0048572C" w:rsidP="0048572C">
      <w:pPr>
        <w:pStyle w:val="Default"/>
        <w:spacing w:line="276" w:lineRule="auto"/>
        <w:ind w:left="-709"/>
        <w:rPr>
          <w:rFonts w:ascii="Trebuchet MS" w:hAnsi="Trebuchet MS" w:cs="Trebuchet MS"/>
          <w:bCs/>
          <w:color w:val="auto"/>
          <w:sz w:val="22"/>
          <w:szCs w:val="22"/>
        </w:rPr>
      </w:pPr>
      <w:r>
        <w:rPr>
          <w:rFonts w:ascii="Trebuchet MS" w:hAnsi="Trebuchet MS" w:cs="Trebuchet MS"/>
          <w:bCs/>
          <w:color w:val="auto"/>
          <w:sz w:val="22"/>
          <w:szCs w:val="22"/>
        </w:rPr>
        <w:t>Survey Monkey Apply are the providers of the new online platform we are using for our grant application in 2020.</w:t>
      </w:r>
    </w:p>
    <w:p w14:paraId="3CE6D984" w14:textId="77777777" w:rsidR="0048572C" w:rsidRDefault="0048572C" w:rsidP="0048572C">
      <w:pPr>
        <w:pStyle w:val="Default"/>
        <w:spacing w:line="276" w:lineRule="auto"/>
        <w:ind w:left="-709"/>
        <w:rPr>
          <w:rFonts w:ascii="Trebuchet MS" w:hAnsi="Trebuchet MS" w:cs="Trebuchet MS"/>
          <w:bCs/>
          <w:color w:val="auto"/>
          <w:sz w:val="22"/>
          <w:szCs w:val="22"/>
        </w:rPr>
      </w:pPr>
    </w:p>
    <w:p w14:paraId="7F33754A"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I don’t have a SurveyMonkey Apply account; how do I get one?</w:t>
      </w:r>
    </w:p>
    <w:p w14:paraId="74279E00" w14:textId="77777777" w:rsidR="0048572C" w:rsidRDefault="0048572C" w:rsidP="0048572C">
      <w:pPr>
        <w:pStyle w:val="Default"/>
        <w:spacing w:line="276" w:lineRule="auto"/>
        <w:ind w:left="360"/>
        <w:rPr>
          <w:rFonts w:ascii="Trebuchet MS" w:hAnsi="Trebuchet MS" w:cs="Trebuchet MS"/>
          <w:b/>
          <w:bCs/>
          <w:color w:val="auto"/>
          <w:sz w:val="22"/>
          <w:szCs w:val="22"/>
        </w:rPr>
      </w:pPr>
    </w:p>
    <w:p w14:paraId="2EE56B99" w14:textId="77777777" w:rsidR="0048572C" w:rsidRDefault="0048572C" w:rsidP="0048572C">
      <w:pPr>
        <w:pStyle w:val="Default"/>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 xml:space="preserve">Please read through our document on </w:t>
      </w:r>
      <w:r>
        <w:rPr>
          <w:rFonts w:ascii="Trebuchet MS" w:hAnsi="Trebuchet MS" w:cs="Trebuchet MS"/>
          <w:b/>
          <w:bCs/>
          <w:color w:val="auto"/>
          <w:sz w:val="22"/>
          <w:szCs w:val="22"/>
          <w:u w:val="single"/>
        </w:rPr>
        <w:t xml:space="preserve">How to fill in your application form </w:t>
      </w:r>
      <w:r>
        <w:rPr>
          <w:rFonts w:ascii="Trebuchet MS" w:hAnsi="Trebuchet MS" w:cs="Trebuchet MS"/>
          <w:bCs/>
          <w:color w:val="auto"/>
          <w:sz w:val="22"/>
          <w:szCs w:val="22"/>
        </w:rPr>
        <w:t>for detailed guidance on how to create an account.</w:t>
      </w:r>
    </w:p>
    <w:p w14:paraId="325DA154" w14:textId="77777777" w:rsidR="0048572C" w:rsidRDefault="0048572C" w:rsidP="0048572C">
      <w:pPr>
        <w:pStyle w:val="Default"/>
        <w:spacing w:line="276" w:lineRule="auto"/>
        <w:ind w:left="360"/>
        <w:rPr>
          <w:rFonts w:ascii="Trebuchet MS" w:hAnsi="Trebuchet MS" w:cs="Trebuchet MS"/>
          <w:b/>
          <w:bCs/>
          <w:color w:val="auto"/>
          <w:sz w:val="22"/>
          <w:szCs w:val="22"/>
        </w:rPr>
      </w:pPr>
    </w:p>
    <w:p w14:paraId="4D02D7B3"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 xml:space="preserve"> I’ve applied for a Commonwealth Foundation grant in the past, do I still need to create an account.</w:t>
      </w:r>
    </w:p>
    <w:p w14:paraId="0119D31C" w14:textId="77777777" w:rsidR="0048572C" w:rsidRDefault="0048572C" w:rsidP="0048572C">
      <w:pPr>
        <w:pStyle w:val="Default"/>
        <w:spacing w:line="276" w:lineRule="auto"/>
        <w:rPr>
          <w:rFonts w:ascii="Trebuchet MS" w:hAnsi="Trebuchet MS" w:cs="Trebuchet MS"/>
          <w:b/>
          <w:bCs/>
          <w:color w:val="auto"/>
          <w:sz w:val="22"/>
          <w:szCs w:val="22"/>
        </w:rPr>
      </w:pPr>
    </w:p>
    <w:p w14:paraId="56C48DEC" w14:textId="77777777" w:rsidR="0048572C" w:rsidRDefault="0048572C" w:rsidP="0048572C">
      <w:pPr>
        <w:pStyle w:val="Default"/>
        <w:spacing w:line="276" w:lineRule="auto"/>
        <w:ind w:left="-567"/>
        <w:rPr>
          <w:rFonts w:ascii="Trebuchet MS" w:hAnsi="Trebuchet MS" w:cs="Trebuchet MS"/>
          <w:bCs/>
          <w:color w:val="auto"/>
          <w:sz w:val="22"/>
          <w:szCs w:val="22"/>
        </w:rPr>
      </w:pPr>
      <w:proofErr w:type="gramStart"/>
      <w:r>
        <w:rPr>
          <w:rFonts w:ascii="Trebuchet MS" w:hAnsi="Trebuchet MS" w:cs="Trebuchet MS"/>
          <w:bCs/>
          <w:color w:val="auto"/>
          <w:sz w:val="22"/>
          <w:szCs w:val="22"/>
        </w:rPr>
        <w:t>No</w:t>
      </w:r>
      <w:proofErr w:type="gramEnd"/>
      <w:r>
        <w:rPr>
          <w:rFonts w:ascii="Trebuchet MS" w:hAnsi="Trebuchet MS" w:cs="Trebuchet MS"/>
          <w:bCs/>
          <w:color w:val="auto"/>
          <w:sz w:val="22"/>
          <w:szCs w:val="22"/>
        </w:rPr>
        <w:t xml:space="preserve"> you will already have an account which has been transferred from the previous online application provider you just need to log using your old email address and password. If you have forgotten your password, follow the guidance provided on how to set a new one.</w:t>
      </w:r>
    </w:p>
    <w:p w14:paraId="4D856BC7" w14:textId="77777777" w:rsidR="0048572C" w:rsidRDefault="0048572C" w:rsidP="0048572C">
      <w:pPr>
        <w:pStyle w:val="Default"/>
        <w:spacing w:line="276" w:lineRule="auto"/>
        <w:rPr>
          <w:rFonts w:ascii="Trebuchet MS" w:hAnsi="Trebuchet MS" w:cs="Trebuchet MS"/>
          <w:b/>
          <w:bCs/>
          <w:color w:val="auto"/>
          <w:sz w:val="22"/>
          <w:szCs w:val="22"/>
        </w:rPr>
      </w:pPr>
    </w:p>
    <w:p w14:paraId="12849CD1"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 xml:space="preserve">Who do I contact if I can’t log into my </w:t>
      </w:r>
      <w:proofErr w:type="gramStart"/>
      <w:r>
        <w:rPr>
          <w:rFonts w:ascii="Trebuchet MS" w:hAnsi="Trebuchet MS" w:cs="Trebuchet MS"/>
          <w:b/>
          <w:bCs/>
          <w:color w:val="auto"/>
          <w:sz w:val="22"/>
          <w:szCs w:val="22"/>
        </w:rPr>
        <w:t>account</w:t>
      </w:r>
      <w:proofErr w:type="gramEnd"/>
    </w:p>
    <w:p w14:paraId="0480CA82" w14:textId="77777777" w:rsidR="0048572C" w:rsidRDefault="0048572C" w:rsidP="0048572C">
      <w:pPr>
        <w:pStyle w:val="Default"/>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 xml:space="preserve">In the first instance please refer to the </w:t>
      </w:r>
      <w:r>
        <w:rPr>
          <w:rFonts w:ascii="Trebuchet MS" w:hAnsi="Trebuchet MS" w:cs="Trebuchet MS"/>
          <w:b/>
          <w:bCs/>
          <w:color w:val="auto"/>
          <w:sz w:val="22"/>
          <w:szCs w:val="22"/>
          <w:u w:val="single"/>
        </w:rPr>
        <w:t>How to fill in your application form document</w:t>
      </w:r>
      <w:r>
        <w:rPr>
          <w:rFonts w:ascii="Trebuchet MS" w:hAnsi="Trebuchet MS" w:cs="Trebuchet MS"/>
          <w:bCs/>
          <w:color w:val="auto"/>
          <w:sz w:val="22"/>
          <w:szCs w:val="22"/>
        </w:rPr>
        <w:t xml:space="preserve"> and follow the guidance there. If you have further issues, please send an email to </w:t>
      </w:r>
      <w:hyperlink r:id="rId15" w:history="1">
        <w:r>
          <w:rPr>
            <w:rStyle w:val="Hyperlink"/>
            <w:rFonts w:ascii="Trebuchet MS" w:hAnsi="Trebuchet MS" w:cs="Trebuchet MS"/>
            <w:bCs/>
            <w:color w:val="auto"/>
            <w:sz w:val="22"/>
            <w:szCs w:val="22"/>
          </w:rPr>
          <w:t>cfgrants@commonwealth.int</w:t>
        </w:r>
      </w:hyperlink>
      <w:r>
        <w:rPr>
          <w:rFonts w:ascii="Trebuchet MS" w:hAnsi="Trebuchet MS" w:cs="Trebuchet MS"/>
          <w:bCs/>
          <w:color w:val="auto"/>
          <w:sz w:val="22"/>
          <w:szCs w:val="22"/>
        </w:rPr>
        <w:t xml:space="preserve"> </w:t>
      </w:r>
    </w:p>
    <w:p w14:paraId="5BE582C4" w14:textId="77777777" w:rsidR="0048572C" w:rsidRDefault="0048572C" w:rsidP="0048572C">
      <w:pPr>
        <w:pStyle w:val="Default"/>
        <w:spacing w:line="276" w:lineRule="auto"/>
        <w:ind w:left="-567"/>
        <w:rPr>
          <w:rFonts w:ascii="Trebuchet MS" w:hAnsi="Trebuchet MS" w:cs="Trebuchet MS"/>
          <w:bCs/>
          <w:color w:val="auto"/>
          <w:sz w:val="22"/>
          <w:szCs w:val="22"/>
        </w:rPr>
      </w:pPr>
    </w:p>
    <w:p w14:paraId="0ED6731F" w14:textId="77777777" w:rsidR="0048572C" w:rsidRDefault="0048572C" w:rsidP="0048572C">
      <w:pPr>
        <w:pStyle w:val="Default"/>
        <w:spacing w:line="276" w:lineRule="auto"/>
        <w:ind w:left="-567"/>
        <w:rPr>
          <w:rFonts w:ascii="Trebuchet MS" w:hAnsi="Trebuchet MS" w:cs="Trebuchet MS"/>
          <w:bCs/>
          <w:color w:val="auto"/>
          <w:sz w:val="22"/>
          <w:szCs w:val="22"/>
        </w:rPr>
      </w:pPr>
    </w:p>
    <w:p w14:paraId="540B1E8A"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Where can I find step by step guidance on how to complete the online application form</w:t>
      </w:r>
    </w:p>
    <w:p w14:paraId="499F6967" w14:textId="77777777" w:rsidR="0048572C" w:rsidRDefault="0048572C" w:rsidP="0048572C">
      <w:pPr>
        <w:pStyle w:val="Default"/>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 xml:space="preserve">Please read through our document on </w:t>
      </w:r>
      <w:r>
        <w:rPr>
          <w:rFonts w:ascii="Trebuchet MS" w:hAnsi="Trebuchet MS" w:cs="Trebuchet MS"/>
          <w:b/>
          <w:bCs/>
          <w:color w:val="auto"/>
          <w:sz w:val="22"/>
          <w:szCs w:val="22"/>
          <w:u w:val="single"/>
        </w:rPr>
        <w:t xml:space="preserve">How to fill in your application form </w:t>
      </w:r>
      <w:r>
        <w:rPr>
          <w:rFonts w:ascii="Trebuchet MS" w:hAnsi="Trebuchet MS" w:cs="Trebuchet MS"/>
          <w:bCs/>
          <w:color w:val="auto"/>
          <w:sz w:val="22"/>
          <w:szCs w:val="22"/>
        </w:rPr>
        <w:t>for detailed guidance on each stage of the process</w:t>
      </w:r>
    </w:p>
    <w:p w14:paraId="039B6306" w14:textId="77777777" w:rsidR="0048572C" w:rsidRDefault="0048572C" w:rsidP="0048572C">
      <w:pPr>
        <w:pStyle w:val="Default"/>
        <w:spacing w:line="276" w:lineRule="auto"/>
        <w:rPr>
          <w:rFonts w:ascii="Trebuchet MS" w:hAnsi="Trebuchet MS" w:cs="Trebuchet MS"/>
          <w:b/>
          <w:bCs/>
          <w:color w:val="auto"/>
          <w:sz w:val="22"/>
          <w:szCs w:val="22"/>
        </w:rPr>
      </w:pPr>
    </w:p>
    <w:p w14:paraId="7B327F0B" w14:textId="77777777" w:rsidR="0048572C" w:rsidRDefault="0048572C" w:rsidP="0048572C">
      <w:pPr>
        <w:pStyle w:val="Default"/>
        <w:spacing w:line="276" w:lineRule="auto"/>
        <w:ind w:left="-567"/>
        <w:rPr>
          <w:rFonts w:ascii="Trebuchet MS" w:hAnsi="Trebuchet MS" w:cs="Trebuchet MS"/>
          <w:bCs/>
          <w:color w:val="auto"/>
          <w:sz w:val="22"/>
          <w:szCs w:val="22"/>
        </w:rPr>
      </w:pPr>
    </w:p>
    <w:p w14:paraId="5B40CD18"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lastRenderedPageBreak/>
        <w:t xml:space="preserve">Why am I receiving emails from </w:t>
      </w:r>
      <w:hyperlink r:id="rId16" w:history="1">
        <w:r>
          <w:rPr>
            <w:rStyle w:val="Hyperlink"/>
            <w:rFonts w:ascii="Trebuchet MS" w:hAnsi="Trebuchet MS" w:cs="Trebuchet MS"/>
            <w:bCs/>
            <w:color w:val="auto"/>
            <w:sz w:val="22"/>
            <w:szCs w:val="22"/>
          </w:rPr>
          <w:t>noreply@mail.smapply.io</w:t>
        </w:r>
      </w:hyperlink>
    </w:p>
    <w:p w14:paraId="6008F48C" w14:textId="77777777" w:rsidR="0048572C" w:rsidRDefault="0048572C" w:rsidP="0048572C">
      <w:pPr>
        <w:pStyle w:val="Default"/>
        <w:spacing w:line="276" w:lineRule="auto"/>
        <w:rPr>
          <w:rFonts w:ascii="Trebuchet MS" w:hAnsi="Trebuchet MS" w:cs="Trebuchet MS"/>
          <w:b/>
          <w:bCs/>
          <w:color w:val="auto"/>
          <w:sz w:val="22"/>
          <w:szCs w:val="22"/>
        </w:rPr>
      </w:pPr>
    </w:p>
    <w:p w14:paraId="529A8F1A" w14:textId="77777777" w:rsidR="0048572C" w:rsidRDefault="0048572C" w:rsidP="0048572C">
      <w:pPr>
        <w:pStyle w:val="Default"/>
        <w:spacing w:line="276" w:lineRule="auto"/>
        <w:ind w:left="-709"/>
        <w:rPr>
          <w:rFonts w:ascii="Trebuchet MS" w:hAnsi="Trebuchet MS" w:cs="Trebuchet MS"/>
          <w:bCs/>
          <w:color w:val="auto"/>
          <w:sz w:val="22"/>
          <w:szCs w:val="22"/>
        </w:rPr>
      </w:pPr>
      <w:r>
        <w:rPr>
          <w:rFonts w:ascii="Trebuchet MS" w:hAnsi="Trebuchet MS" w:cs="Trebuchet MS"/>
          <w:bCs/>
          <w:color w:val="auto"/>
          <w:sz w:val="22"/>
          <w:szCs w:val="22"/>
        </w:rPr>
        <w:t xml:space="preserve">This is the email address from SurveyMonkey Apply the providers of the grants online application system. All emails relating to the submission of you grants application will be sent from this email address. </w:t>
      </w:r>
      <w:r>
        <w:rPr>
          <w:rFonts w:ascii="Trebuchet MS" w:hAnsi="Trebuchet MS" w:cs="Trebuchet MS"/>
          <w:b/>
          <w:bCs/>
          <w:color w:val="auto"/>
          <w:sz w:val="22"/>
          <w:szCs w:val="22"/>
        </w:rPr>
        <w:t>Please do not reply to this address as it’s not monitored.</w:t>
      </w:r>
      <w:r>
        <w:rPr>
          <w:rFonts w:ascii="Trebuchet MS" w:hAnsi="Trebuchet MS" w:cs="Trebuchet MS"/>
          <w:bCs/>
          <w:color w:val="auto"/>
          <w:sz w:val="22"/>
          <w:szCs w:val="22"/>
        </w:rPr>
        <w:t xml:space="preserve"> Send any queries to</w:t>
      </w:r>
      <w:r>
        <w:rPr>
          <w:rFonts w:ascii="Trebuchet MS" w:hAnsi="Trebuchet MS" w:cs="Trebuchet MS"/>
          <w:b/>
          <w:bCs/>
          <w:color w:val="auto"/>
          <w:sz w:val="22"/>
          <w:szCs w:val="22"/>
        </w:rPr>
        <w:t xml:space="preserve"> </w:t>
      </w:r>
      <w:hyperlink r:id="rId17" w:history="1">
        <w:r>
          <w:rPr>
            <w:rStyle w:val="Hyperlink"/>
            <w:rFonts w:ascii="Trebuchet MS" w:hAnsi="Trebuchet MS" w:cs="Trebuchet MS"/>
            <w:b/>
            <w:bCs/>
            <w:color w:val="auto"/>
            <w:sz w:val="22"/>
            <w:szCs w:val="22"/>
          </w:rPr>
          <w:t>cfgrants@commonwealth.int</w:t>
        </w:r>
      </w:hyperlink>
      <w:r>
        <w:rPr>
          <w:rFonts w:ascii="Trebuchet MS" w:hAnsi="Trebuchet MS" w:cs="Trebuchet MS"/>
          <w:b/>
          <w:bCs/>
          <w:color w:val="auto"/>
          <w:sz w:val="22"/>
          <w:szCs w:val="22"/>
        </w:rPr>
        <w:t xml:space="preserve"> </w:t>
      </w:r>
      <w:r>
        <w:rPr>
          <w:rFonts w:ascii="Trebuchet MS" w:hAnsi="Trebuchet MS" w:cs="Trebuchet MS"/>
          <w:bCs/>
          <w:color w:val="auto"/>
          <w:sz w:val="22"/>
          <w:szCs w:val="22"/>
        </w:rPr>
        <w:t>and a member of the grants team will get back to you.</w:t>
      </w:r>
    </w:p>
    <w:p w14:paraId="0E70B609" w14:textId="77777777" w:rsidR="0048572C" w:rsidRDefault="0048572C" w:rsidP="0048572C">
      <w:pPr>
        <w:pStyle w:val="Default"/>
        <w:spacing w:line="276" w:lineRule="auto"/>
        <w:ind w:left="-709"/>
        <w:rPr>
          <w:rFonts w:ascii="Trebuchet MS" w:hAnsi="Trebuchet MS" w:cs="Trebuchet MS"/>
          <w:b/>
          <w:bCs/>
          <w:color w:val="auto"/>
          <w:sz w:val="22"/>
          <w:szCs w:val="22"/>
        </w:rPr>
      </w:pPr>
    </w:p>
    <w:p w14:paraId="150425BA" w14:textId="77777777" w:rsidR="0048572C" w:rsidRDefault="0048572C" w:rsidP="0048572C">
      <w:pPr>
        <w:pStyle w:val="Default"/>
        <w:numPr>
          <w:ilvl w:val="0"/>
          <w:numId w:val="33"/>
        </w:numPr>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What do I do if I have problems with my application?</w:t>
      </w:r>
    </w:p>
    <w:p w14:paraId="5B281BB9" w14:textId="77777777" w:rsidR="0048572C" w:rsidRDefault="0048572C" w:rsidP="0048572C">
      <w:pPr>
        <w:pStyle w:val="Default"/>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 xml:space="preserve">Please email the grants team at cfgrants@commonwealth.int and a member of the grants team will assist you. We strongly advise you not to wait until the last few hours to submit your application as we might not have enough time to help you before the deadline closes.  </w:t>
      </w:r>
    </w:p>
    <w:p w14:paraId="2CBC692A" w14:textId="77777777" w:rsidR="0048572C" w:rsidRDefault="0048572C" w:rsidP="0048572C">
      <w:pPr>
        <w:rPr>
          <w:rFonts w:cs="Trebuchet MS"/>
          <w:sz w:val="22"/>
        </w:rPr>
      </w:pPr>
    </w:p>
    <w:p w14:paraId="531B4BBF" w14:textId="77777777" w:rsidR="0048572C" w:rsidRDefault="0048572C" w:rsidP="0048572C">
      <w:pPr>
        <w:pStyle w:val="Default"/>
        <w:numPr>
          <w:ilvl w:val="0"/>
          <w:numId w:val="33"/>
        </w:numPr>
        <w:tabs>
          <w:tab w:val="left" w:pos="5520"/>
        </w:tabs>
        <w:spacing w:line="276" w:lineRule="auto"/>
        <w:rPr>
          <w:rFonts w:ascii="Trebuchet MS" w:hAnsi="Trebuchet MS" w:cs="Trebuchet MS"/>
          <w:b/>
          <w:bCs/>
          <w:color w:val="auto"/>
          <w:sz w:val="22"/>
          <w:szCs w:val="22"/>
        </w:rPr>
      </w:pPr>
      <w:r>
        <w:rPr>
          <w:rFonts w:ascii="Trebuchet MS" w:hAnsi="Trebuchet MS" w:cs="Trebuchet MS"/>
          <w:b/>
          <w:bCs/>
          <w:color w:val="auto"/>
          <w:sz w:val="22"/>
          <w:szCs w:val="22"/>
        </w:rPr>
        <w:t>How do I know if my application was successfully submitted?</w:t>
      </w:r>
    </w:p>
    <w:p w14:paraId="5935AFE8" w14:textId="77777777" w:rsidR="0048572C" w:rsidRDefault="0048572C" w:rsidP="0048572C">
      <w:pPr>
        <w:pStyle w:val="Default"/>
        <w:tabs>
          <w:tab w:val="left" w:pos="5520"/>
        </w:tabs>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Please note that filling in the application form does not automatically submit it. Please make sure that after you fill in the application form you go back to the main application screen and click on the submit button to submit your application.</w:t>
      </w:r>
    </w:p>
    <w:p w14:paraId="7BAA4918" w14:textId="77777777" w:rsidR="0048572C" w:rsidRDefault="0048572C" w:rsidP="0048572C">
      <w:pPr>
        <w:pStyle w:val="Default"/>
        <w:tabs>
          <w:tab w:val="left" w:pos="5520"/>
        </w:tabs>
        <w:spacing w:line="276" w:lineRule="auto"/>
        <w:ind w:left="-567"/>
        <w:rPr>
          <w:rFonts w:ascii="Trebuchet MS" w:hAnsi="Trebuchet MS" w:cs="Trebuchet MS"/>
          <w:bCs/>
          <w:color w:val="auto"/>
          <w:sz w:val="22"/>
          <w:szCs w:val="22"/>
        </w:rPr>
      </w:pPr>
      <w:r>
        <w:rPr>
          <w:rFonts w:ascii="Trebuchet MS" w:hAnsi="Trebuchet MS" w:cs="Trebuchet MS"/>
          <w:bCs/>
          <w:color w:val="auto"/>
          <w:sz w:val="22"/>
          <w:szCs w:val="22"/>
        </w:rPr>
        <w:t xml:space="preserve">You will receive an email from </w:t>
      </w:r>
      <w:hyperlink r:id="rId18" w:history="1">
        <w:r>
          <w:rPr>
            <w:rStyle w:val="Hyperlink"/>
            <w:rFonts w:ascii="Trebuchet MS" w:hAnsi="Trebuchet MS" w:cs="Trebuchet MS"/>
            <w:bCs/>
            <w:color w:val="auto"/>
            <w:sz w:val="22"/>
            <w:szCs w:val="22"/>
          </w:rPr>
          <w:t>noreply@mail.smapply.io</w:t>
        </w:r>
      </w:hyperlink>
      <w:r>
        <w:rPr>
          <w:rFonts w:ascii="Trebuchet MS" w:hAnsi="Trebuchet MS" w:cs="Trebuchet MS"/>
          <w:bCs/>
          <w:color w:val="auto"/>
          <w:sz w:val="22"/>
          <w:szCs w:val="22"/>
        </w:rPr>
        <w:t xml:space="preserve"> acknowledging receipt of your application soon after it is submitted. If you don’t receive this email one of three things may have happened</w:t>
      </w:r>
    </w:p>
    <w:p w14:paraId="4EC31A8C" w14:textId="77777777" w:rsidR="0048572C" w:rsidRDefault="0048572C" w:rsidP="0048572C">
      <w:pPr>
        <w:pStyle w:val="Default"/>
        <w:numPr>
          <w:ilvl w:val="1"/>
          <w:numId w:val="34"/>
        </w:numPr>
        <w:tabs>
          <w:tab w:val="left" w:pos="5520"/>
        </w:tabs>
        <w:spacing w:line="276" w:lineRule="auto"/>
        <w:rPr>
          <w:rFonts w:ascii="Trebuchet MS" w:hAnsi="Trebuchet MS" w:cs="Trebuchet MS"/>
          <w:bCs/>
          <w:color w:val="auto"/>
          <w:sz w:val="22"/>
          <w:szCs w:val="22"/>
        </w:rPr>
      </w:pPr>
      <w:r>
        <w:rPr>
          <w:rFonts w:ascii="Trebuchet MS" w:hAnsi="Trebuchet MS" w:cs="Trebuchet MS"/>
          <w:bCs/>
          <w:color w:val="auto"/>
          <w:sz w:val="22"/>
          <w:szCs w:val="22"/>
        </w:rPr>
        <w:t xml:space="preserve">your application was not submitted </w:t>
      </w:r>
    </w:p>
    <w:p w14:paraId="2DDE5E61" w14:textId="77777777" w:rsidR="0048572C" w:rsidRDefault="0048572C" w:rsidP="0048572C">
      <w:pPr>
        <w:pStyle w:val="Default"/>
        <w:numPr>
          <w:ilvl w:val="1"/>
          <w:numId w:val="34"/>
        </w:numPr>
        <w:tabs>
          <w:tab w:val="left" w:pos="5520"/>
        </w:tabs>
        <w:spacing w:line="276" w:lineRule="auto"/>
        <w:rPr>
          <w:rFonts w:ascii="Trebuchet MS" w:hAnsi="Trebuchet MS" w:cs="Trebuchet MS"/>
          <w:bCs/>
          <w:color w:val="auto"/>
          <w:sz w:val="22"/>
          <w:szCs w:val="22"/>
        </w:rPr>
      </w:pPr>
      <w:r>
        <w:rPr>
          <w:rFonts w:ascii="Trebuchet MS" w:hAnsi="Trebuchet MS" w:cs="Trebuchet MS"/>
          <w:bCs/>
          <w:color w:val="auto"/>
          <w:sz w:val="22"/>
          <w:szCs w:val="22"/>
        </w:rPr>
        <w:t>the email was sent to a different email that was provided in the form</w:t>
      </w:r>
    </w:p>
    <w:p w14:paraId="46D769D5" w14:textId="77777777" w:rsidR="0048572C" w:rsidRDefault="0048572C" w:rsidP="0048572C">
      <w:pPr>
        <w:pStyle w:val="Default"/>
        <w:numPr>
          <w:ilvl w:val="1"/>
          <w:numId w:val="34"/>
        </w:numPr>
        <w:tabs>
          <w:tab w:val="left" w:pos="5520"/>
        </w:tabs>
        <w:spacing w:line="276" w:lineRule="auto"/>
        <w:rPr>
          <w:rFonts w:ascii="Trebuchet MS" w:hAnsi="Trebuchet MS" w:cs="Trebuchet MS"/>
          <w:bCs/>
          <w:color w:val="auto"/>
          <w:sz w:val="22"/>
          <w:szCs w:val="22"/>
        </w:rPr>
      </w:pPr>
      <w:r>
        <w:rPr>
          <w:rFonts w:ascii="Trebuchet MS" w:hAnsi="Trebuchet MS" w:cs="Trebuchet MS"/>
          <w:bCs/>
          <w:color w:val="auto"/>
          <w:sz w:val="22"/>
          <w:szCs w:val="22"/>
        </w:rPr>
        <w:t>your email is in your spam box</w:t>
      </w:r>
    </w:p>
    <w:p w14:paraId="5103EBDE" w14:textId="77777777" w:rsidR="0048572C" w:rsidRDefault="0048572C" w:rsidP="0048572C">
      <w:pPr>
        <w:pStyle w:val="Default"/>
        <w:tabs>
          <w:tab w:val="left" w:pos="5520"/>
        </w:tabs>
        <w:spacing w:line="276" w:lineRule="auto"/>
        <w:ind w:left="-567"/>
        <w:rPr>
          <w:rStyle w:val="Hyperlink"/>
          <w:color w:val="auto"/>
        </w:rPr>
      </w:pPr>
      <w:r>
        <w:rPr>
          <w:rFonts w:ascii="Trebuchet MS" w:hAnsi="Trebuchet MS" w:cs="Trebuchet MS"/>
          <w:bCs/>
          <w:color w:val="auto"/>
          <w:sz w:val="22"/>
          <w:szCs w:val="22"/>
        </w:rPr>
        <w:t xml:space="preserve">Please check out all these options and if you are still experiencing problems contact the grants team at </w:t>
      </w:r>
      <w:hyperlink r:id="rId19" w:history="1">
        <w:r>
          <w:rPr>
            <w:rStyle w:val="Hyperlink"/>
            <w:rFonts w:ascii="Trebuchet MS" w:hAnsi="Trebuchet MS" w:cs="Trebuchet MS"/>
            <w:bCs/>
            <w:color w:val="auto"/>
            <w:sz w:val="22"/>
            <w:szCs w:val="22"/>
          </w:rPr>
          <w:t>cfgrants@commonwealth.int</w:t>
        </w:r>
      </w:hyperlink>
    </w:p>
    <w:p w14:paraId="1E7C752C" w14:textId="77777777" w:rsidR="0048572C" w:rsidRDefault="0048572C" w:rsidP="0048572C">
      <w:pPr>
        <w:pStyle w:val="Default"/>
        <w:spacing w:line="276" w:lineRule="auto"/>
        <w:ind w:left="-567"/>
      </w:pPr>
    </w:p>
    <w:p w14:paraId="27A7E470" w14:textId="77777777" w:rsidR="0048572C" w:rsidRDefault="0048572C" w:rsidP="0048572C">
      <w:pPr>
        <w:pStyle w:val="Default"/>
        <w:numPr>
          <w:ilvl w:val="0"/>
          <w:numId w:val="33"/>
        </w:numPr>
        <w:spacing w:line="276" w:lineRule="auto"/>
        <w:rPr>
          <w:rFonts w:ascii="Trebuchet MS" w:hAnsi="Trebuchet MS" w:cs="Trebuchet MS"/>
          <w:bCs/>
          <w:color w:val="auto"/>
          <w:sz w:val="22"/>
          <w:szCs w:val="22"/>
        </w:rPr>
      </w:pPr>
      <w:r>
        <w:rPr>
          <w:rFonts w:ascii="Trebuchet MS" w:hAnsi="Trebuchet MS"/>
          <w:b/>
          <w:color w:val="auto"/>
          <w:sz w:val="22"/>
        </w:rPr>
        <w:t>When will I find out if my application was successful?</w:t>
      </w:r>
    </w:p>
    <w:p w14:paraId="6EF37327" w14:textId="77777777" w:rsidR="0048572C" w:rsidRDefault="0048572C" w:rsidP="0048572C">
      <w:pPr>
        <w:shd w:val="clear" w:color="auto" w:fill="FFFFFF" w:themeFill="background1"/>
        <w:ind w:left="-540"/>
        <w:rPr>
          <w:b/>
          <w:bCs/>
          <w:sz w:val="22"/>
        </w:rPr>
      </w:pPr>
      <w:r>
        <w:rPr>
          <w:sz w:val="22"/>
        </w:rPr>
        <w:t xml:space="preserve">Applications will be assessed in </w:t>
      </w:r>
      <w:r>
        <w:rPr>
          <w:rFonts w:cs="Trebuchet MS"/>
          <w:b/>
          <w:bCs/>
          <w:sz w:val="22"/>
        </w:rPr>
        <w:t>October and November 2020</w:t>
      </w:r>
      <w:r>
        <w:rPr>
          <w:sz w:val="22"/>
        </w:rPr>
        <w:t xml:space="preserve">. All applicants will receive a formal notification on the outcome of their application by the end of </w:t>
      </w:r>
      <w:r>
        <w:rPr>
          <w:b/>
          <w:bCs/>
          <w:sz w:val="22"/>
        </w:rPr>
        <w:t>January 2021</w:t>
      </w:r>
      <w:r>
        <w:rPr>
          <w:sz w:val="22"/>
        </w:rPr>
        <w:t xml:space="preserve"> at the latest. If you have not heard from us by </w:t>
      </w:r>
      <w:r>
        <w:rPr>
          <w:b/>
          <w:bCs/>
          <w:sz w:val="22"/>
        </w:rPr>
        <w:t xml:space="preserve">December 2020 </w:t>
      </w:r>
      <w:r>
        <w:rPr>
          <w:sz w:val="22"/>
        </w:rPr>
        <w:t>please consider your application unsuccessful.</w:t>
      </w:r>
    </w:p>
    <w:p w14:paraId="0C95908A" w14:textId="77777777" w:rsidR="0048572C" w:rsidRDefault="0048572C" w:rsidP="0048572C">
      <w:pPr>
        <w:shd w:val="clear" w:color="auto" w:fill="FFFFFF" w:themeFill="background1"/>
        <w:ind w:left="-567"/>
        <w:rPr>
          <w:sz w:val="22"/>
        </w:rPr>
      </w:pPr>
    </w:p>
    <w:p w14:paraId="60D6AADD" w14:textId="77777777" w:rsidR="0048572C" w:rsidRDefault="0048572C" w:rsidP="0048572C">
      <w:pPr>
        <w:shd w:val="clear" w:color="auto" w:fill="FFFFFF" w:themeFill="background1"/>
        <w:ind w:left="-567"/>
        <w:rPr>
          <w:sz w:val="22"/>
        </w:rPr>
      </w:pPr>
    </w:p>
    <w:p w14:paraId="2665CAFC" w14:textId="77777777" w:rsidR="0048572C" w:rsidRDefault="0048572C" w:rsidP="0048572C">
      <w:pPr>
        <w:pStyle w:val="Default"/>
        <w:tabs>
          <w:tab w:val="left" w:pos="5520"/>
        </w:tabs>
        <w:spacing w:line="276" w:lineRule="auto"/>
        <w:ind w:left="-567"/>
        <w:rPr>
          <w:rFonts w:ascii="Trebuchet MS" w:hAnsi="Trebuchet MS" w:cs="Trebuchet MS"/>
          <w:b/>
          <w:bCs/>
          <w:color w:val="auto"/>
        </w:rPr>
      </w:pPr>
      <w:r>
        <w:rPr>
          <w:rFonts w:ascii="Trebuchet MS" w:hAnsi="Trebuchet MS" w:cs="Trebuchet MS"/>
          <w:b/>
          <w:bCs/>
          <w:color w:val="auto"/>
        </w:rPr>
        <w:t xml:space="preserve">N.B We strongly advise you not to wait until the last few hours to submit your applications as we might not have enough time to help you before the deadline and we are unable to accept submission of applications after the deadline. </w:t>
      </w:r>
    </w:p>
    <w:p w14:paraId="2A28F233" w14:textId="77777777" w:rsidR="0048572C" w:rsidRDefault="0048572C" w:rsidP="0048572C">
      <w:pPr>
        <w:pStyle w:val="Default"/>
        <w:tabs>
          <w:tab w:val="left" w:pos="5520"/>
        </w:tabs>
        <w:spacing w:line="276" w:lineRule="auto"/>
        <w:ind w:left="-567"/>
        <w:rPr>
          <w:rFonts w:ascii="Trebuchet MS" w:hAnsi="Trebuchet MS" w:cs="Trebuchet MS"/>
          <w:b/>
          <w:bCs/>
          <w:color w:val="auto"/>
        </w:rPr>
      </w:pPr>
    </w:p>
    <w:p w14:paraId="7FE06165" w14:textId="77777777" w:rsidR="0048572C" w:rsidRDefault="0048572C" w:rsidP="0048572C">
      <w:pPr>
        <w:pStyle w:val="Default"/>
        <w:tabs>
          <w:tab w:val="left" w:pos="5520"/>
        </w:tabs>
        <w:spacing w:line="276" w:lineRule="auto"/>
        <w:ind w:left="-567"/>
        <w:rPr>
          <w:rFonts w:ascii="Trebuchet MS" w:hAnsi="Trebuchet MS" w:cs="Trebuchet MS"/>
          <w:b/>
          <w:bCs/>
          <w:color w:val="auto"/>
          <w:u w:val="single"/>
        </w:rPr>
      </w:pPr>
      <w:r>
        <w:rPr>
          <w:rFonts w:ascii="Trebuchet MS" w:hAnsi="Trebuchet MS" w:cs="Trebuchet MS"/>
          <w:b/>
          <w:bCs/>
          <w:color w:val="auto"/>
        </w:rPr>
        <w:t>Please also note that the Commonwealth Foundation will be closed between 23 December 2020 and 2 January 2021 inclusive and there will be no one available to respond to your email queries.</w:t>
      </w:r>
    </w:p>
    <w:p w14:paraId="5E055BD9" w14:textId="77777777" w:rsidR="0048572C" w:rsidRDefault="0048572C" w:rsidP="0048572C">
      <w:pPr>
        <w:pStyle w:val="Default"/>
        <w:spacing w:line="276" w:lineRule="auto"/>
        <w:ind w:left="-567"/>
        <w:rPr>
          <w:rFonts w:ascii="Trebuchet MS" w:hAnsi="Trebuchet MS" w:cs="Trebuchet MS"/>
          <w:bCs/>
          <w:color w:val="auto"/>
        </w:rPr>
      </w:pPr>
    </w:p>
    <w:p w14:paraId="5A170E11" w14:textId="580784E9" w:rsidR="00C35AC4" w:rsidRPr="00EA3DF2" w:rsidRDefault="00C35AC4" w:rsidP="00C35AC4">
      <w:pPr>
        <w:pStyle w:val="Default"/>
        <w:spacing w:line="276" w:lineRule="auto"/>
        <w:ind w:left="-567"/>
        <w:rPr>
          <w:rFonts w:ascii="Trebuchet MS" w:hAnsi="Trebuchet MS" w:cs="Trebuchet MS"/>
          <w:bCs/>
          <w:color w:val="auto"/>
        </w:rPr>
      </w:pPr>
    </w:p>
    <w:sectPr w:rsidR="00C35AC4" w:rsidRPr="00EA3DF2" w:rsidSect="003F73A0">
      <w:pgSz w:w="11906" w:h="16838"/>
      <w:pgMar w:top="1418" w:right="2013" w:bottom="2268" w:left="201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09DD" w14:textId="77777777" w:rsidR="0006583A" w:rsidRDefault="0006583A" w:rsidP="00A052B1">
      <w:pPr>
        <w:spacing w:line="240" w:lineRule="auto"/>
      </w:pPr>
      <w:r>
        <w:separator/>
      </w:r>
    </w:p>
  </w:endnote>
  <w:endnote w:type="continuationSeparator" w:id="0">
    <w:p w14:paraId="5F513D72" w14:textId="77777777" w:rsidR="0006583A" w:rsidRDefault="0006583A" w:rsidP="00A05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045587"/>
      <w:docPartObj>
        <w:docPartGallery w:val="Page Numbers (Bottom of Page)"/>
        <w:docPartUnique/>
      </w:docPartObj>
    </w:sdtPr>
    <w:sdtEndPr/>
    <w:sdtContent>
      <w:sdt>
        <w:sdtPr>
          <w:id w:val="1728636285"/>
          <w:docPartObj>
            <w:docPartGallery w:val="Page Numbers (Top of Page)"/>
            <w:docPartUnique/>
          </w:docPartObj>
        </w:sdtPr>
        <w:sdtEndPr/>
        <w:sdtContent>
          <w:p w14:paraId="102A00FF" w14:textId="40EF6D8F" w:rsidR="00D217F4" w:rsidRDefault="00D217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877BA5" w14:textId="77777777" w:rsidR="007770A6" w:rsidRPr="0039740B" w:rsidRDefault="00777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967221"/>
      <w:docPartObj>
        <w:docPartGallery w:val="Page Numbers (Bottom of Page)"/>
        <w:docPartUnique/>
      </w:docPartObj>
    </w:sdtPr>
    <w:sdtEndPr>
      <w:rPr>
        <w:noProof/>
      </w:rPr>
    </w:sdtEndPr>
    <w:sdtContent>
      <w:p w14:paraId="47DDC657" w14:textId="520F6984" w:rsidR="007770A6" w:rsidRDefault="007770A6">
        <w:pPr>
          <w:pStyle w:val="Footer"/>
          <w:jc w:val="right"/>
        </w:pPr>
        <w:r>
          <w:fldChar w:fldCharType="begin"/>
        </w:r>
        <w:r>
          <w:instrText xml:space="preserve"> PAGE   \* MERGEFORMAT </w:instrText>
        </w:r>
        <w:r>
          <w:fldChar w:fldCharType="separate"/>
        </w:r>
        <w:r w:rsidR="009223EF">
          <w:rPr>
            <w:noProof/>
          </w:rPr>
          <w:t>1</w:t>
        </w:r>
        <w:r>
          <w:rPr>
            <w:noProof/>
          </w:rPr>
          <w:fldChar w:fldCharType="end"/>
        </w:r>
      </w:p>
    </w:sdtContent>
  </w:sdt>
  <w:p w14:paraId="220EDABD" w14:textId="77777777" w:rsidR="007770A6" w:rsidRDefault="00777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F451F" w14:textId="77777777" w:rsidR="0006583A" w:rsidRDefault="0006583A" w:rsidP="00A052B1">
      <w:pPr>
        <w:spacing w:line="240" w:lineRule="auto"/>
      </w:pPr>
      <w:r>
        <w:separator/>
      </w:r>
    </w:p>
  </w:footnote>
  <w:footnote w:type="continuationSeparator" w:id="0">
    <w:p w14:paraId="15C70C80" w14:textId="77777777" w:rsidR="0006583A" w:rsidRDefault="0006583A" w:rsidP="00A052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D9A12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612B3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D83944"/>
    <w:multiLevelType w:val="hybridMultilevel"/>
    <w:tmpl w:val="4228477A"/>
    <w:lvl w:ilvl="0" w:tplc="A796C19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B2D10"/>
    <w:multiLevelType w:val="hybridMultilevel"/>
    <w:tmpl w:val="FC62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1880"/>
    <w:multiLevelType w:val="hybridMultilevel"/>
    <w:tmpl w:val="5C7688C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1ED21D16"/>
    <w:multiLevelType w:val="multilevel"/>
    <w:tmpl w:val="C868E718"/>
    <w:lvl w:ilvl="0">
      <w:start w:val="1"/>
      <w:numFmt w:val="decimal"/>
      <w:lvlText w:val="%1."/>
      <w:lvlJc w:val="left"/>
      <w:pPr>
        <w:ind w:left="454" w:hanging="170"/>
      </w:pPr>
      <w:rPr>
        <w:rFonts w:hint="default"/>
      </w:rPr>
    </w:lvl>
    <w:lvl w:ilvl="1">
      <w:start w:val="1"/>
      <w:numFmt w:val="bullet"/>
      <w:lvlText w:val=""/>
      <w:lvlJc w:val="left"/>
      <w:pPr>
        <w:ind w:left="568" w:hanging="284"/>
      </w:pPr>
      <w:rPr>
        <w:rFonts w:ascii="Symbol" w:hAnsi="Symbol"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6" w15:restartNumberingAfterBreak="0">
    <w:nsid w:val="2B2F6618"/>
    <w:multiLevelType w:val="hybridMultilevel"/>
    <w:tmpl w:val="CD1E7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05A0A"/>
    <w:multiLevelType w:val="hybridMultilevel"/>
    <w:tmpl w:val="0EEE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3455E"/>
    <w:multiLevelType w:val="hybridMultilevel"/>
    <w:tmpl w:val="BD888CFC"/>
    <w:lvl w:ilvl="0" w:tplc="0809000F">
      <w:start w:val="1"/>
      <w:numFmt w:val="decimal"/>
      <w:lvlText w:val="%1."/>
      <w:lvlJc w:val="left"/>
      <w:pPr>
        <w:ind w:left="360" w:hanging="360"/>
      </w:p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7364367"/>
    <w:multiLevelType w:val="hybridMultilevel"/>
    <w:tmpl w:val="F4D06006"/>
    <w:lvl w:ilvl="0" w:tplc="F9967F12">
      <w:start w:val="1"/>
      <w:numFmt w:val="bullet"/>
      <w:pStyle w:val="ListParagraph"/>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42985"/>
    <w:multiLevelType w:val="hybridMultilevel"/>
    <w:tmpl w:val="B194EFA6"/>
    <w:lvl w:ilvl="0" w:tplc="5F7211EA">
      <w:start w:val="1"/>
      <w:numFmt w:val="upp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3E870AFB"/>
    <w:multiLevelType w:val="hybridMultilevel"/>
    <w:tmpl w:val="E912D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A4927"/>
    <w:multiLevelType w:val="hybridMultilevel"/>
    <w:tmpl w:val="41966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428AB"/>
    <w:multiLevelType w:val="hybridMultilevel"/>
    <w:tmpl w:val="DB3AF06C"/>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15:restartNumberingAfterBreak="0">
    <w:nsid w:val="48AB0C48"/>
    <w:multiLevelType w:val="hybridMultilevel"/>
    <w:tmpl w:val="93E8A03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5" w15:restartNumberingAfterBreak="0">
    <w:nsid w:val="4FBD3BAD"/>
    <w:multiLevelType w:val="multilevel"/>
    <w:tmpl w:val="01BCC86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0035861"/>
    <w:multiLevelType w:val="hybridMultilevel"/>
    <w:tmpl w:val="1FA68920"/>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50190B44"/>
    <w:multiLevelType w:val="hybridMultilevel"/>
    <w:tmpl w:val="8E62E3E0"/>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50702E7E"/>
    <w:multiLevelType w:val="hybridMultilevel"/>
    <w:tmpl w:val="1CF40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1D1191"/>
    <w:multiLevelType w:val="hybridMultilevel"/>
    <w:tmpl w:val="A64AFF6E"/>
    <w:lvl w:ilvl="0" w:tplc="0809000F">
      <w:start w:val="1"/>
      <w:numFmt w:val="decimal"/>
      <w:lvlText w:val="%1."/>
      <w:lvlJc w:val="left"/>
      <w:pPr>
        <w:ind w:left="360" w:hanging="360"/>
      </w:p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58A74CEB"/>
    <w:multiLevelType w:val="hybridMultilevel"/>
    <w:tmpl w:val="EF86702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16F17F2"/>
    <w:multiLevelType w:val="hybridMultilevel"/>
    <w:tmpl w:val="C4E65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340971"/>
    <w:multiLevelType w:val="hybridMultilevel"/>
    <w:tmpl w:val="D54E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66460"/>
    <w:multiLevelType w:val="hybridMultilevel"/>
    <w:tmpl w:val="B1EA00DA"/>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727C4A70"/>
    <w:multiLevelType w:val="multilevel"/>
    <w:tmpl w:val="E3EEDFFE"/>
    <w:lvl w:ilvl="0">
      <w:start w:val="1"/>
      <w:numFmt w:val="decimal"/>
      <w:lvlText w:val="%1."/>
      <w:lvlJc w:val="left"/>
      <w:pPr>
        <w:ind w:left="454" w:hanging="170"/>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5" w15:restartNumberingAfterBreak="0">
    <w:nsid w:val="74BC2647"/>
    <w:multiLevelType w:val="hybridMultilevel"/>
    <w:tmpl w:val="5C7688C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75115F1F"/>
    <w:multiLevelType w:val="hybridMultilevel"/>
    <w:tmpl w:val="5C7688C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75FB6D38"/>
    <w:multiLevelType w:val="hybridMultilevel"/>
    <w:tmpl w:val="0B2CE526"/>
    <w:lvl w:ilvl="0" w:tplc="5C545512">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769E501E"/>
    <w:multiLevelType w:val="hybridMultilevel"/>
    <w:tmpl w:val="9F18DC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77CC30B9"/>
    <w:multiLevelType w:val="multilevel"/>
    <w:tmpl w:val="B50617A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821619"/>
    <w:multiLevelType w:val="hybridMultilevel"/>
    <w:tmpl w:val="5C7688C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
  </w:num>
  <w:num w:numId="2">
    <w:abstractNumId w:val="9"/>
  </w:num>
  <w:num w:numId="3">
    <w:abstractNumId w:val="0"/>
  </w:num>
  <w:num w:numId="4">
    <w:abstractNumId w:val="2"/>
  </w:num>
  <w:num w:numId="5">
    <w:abstractNumId w:val="3"/>
  </w:num>
  <w:num w:numId="6">
    <w:abstractNumId w:val="6"/>
  </w:num>
  <w:num w:numId="7">
    <w:abstractNumId w:val="12"/>
  </w:num>
  <w:num w:numId="8">
    <w:abstractNumId w:val="7"/>
  </w:num>
  <w:num w:numId="9">
    <w:abstractNumId w:val="20"/>
  </w:num>
  <w:num w:numId="10">
    <w:abstractNumId w:val="24"/>
  </w:num>
  <w:num w:numId="11">
    <w:abstractNumId w:val="24"/>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84" w:hanging="11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2">
    <w:abstractNumId w:val="29"/>
  </w:num>
  <w:num w:numId="13">
    <w:abstractNumId w:val="15"/>
  </w:num>
  <w:num w:numId="14">
    <w:abstractNumId w:val="11"/>
  </w:num>
  <w:num w:numId="15">
    <w:abstractNumId w:val="28"/>
  </w:num>
  <w:num w:numId="16">
    <w:abstractNumId w:val="18"/>
  </w:num>
  <w:num w:numId="17">
    <w:abstractNumId w:val="10"/>
  </w:num>
  <w:num w:numId="18">
    <w:abstractNumId w:val="5"/>
  </w:num>
  <w:num w:numId="19">
    <w:abstractNumId w:val="21"/>
  </w:num>
  <w:num w:numId="20">
    <w:abstractNumId w:val="22"/>
  </w:num>
  <w:num w:numId="21">
    <w:abstractNumId w:val="23"/>
  </w:num>
  <w:num w:numId="22">
    <w:abstractNumId w:val="25"/>
  </w:num>
  <w:num w:numId="23">
    <w:abstractNumId w:val="26"/>
  </w:num>
  <w:num w:numId="24">
    <w:abstractNumId w:val="4"/>
  </w:num>
  <w:num w:numId="25">
    <w:abstractNumId w:val="30"/>
  </w:num>
  <w:num w:numId="26">
    <w:abstractNumId w:val="17"/>
  </w:num>
  <w:num w:numId="27">
    <w:abstractNumId w:val="14"/>
  </w:num>
  <w:num w:numId="28">
    <w:abstractNumId w:val="16"/>
  </w:num>
  <w:num w:numId="29">
    <w:abstractNumId w:val="27"/>
  </w:num>
  <w:num w:numId="30">
    <w:abstractNumId w:val="19"/>
  </w:num>
  <w:num w:numId="31">
    <w:abstractNumId w:val="8"/>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B5"/>
    <w:rsid w:val="000028DD"/>
    <w:rsid w:val="00005C06"/>
    <w:rsid w:val="00013AC2"/>
    <w:rsid w:val="0001614A"/>
    <w:rsid w:val="0001748D"/>
    <w:rsid w:val="000238E1"/>
    <w:rsid w:val="00023CC5"/>
    <w:rsid w:val="000269DB"/>
    <w:rsid w:val="000448C9"/>
    <w:rsid w:val="0004579D"/>
    <w:rsid w:val="00050C9B"/>
    <w:rsid w:val="00060F95"/>
    <w:rsid w:val="00061B20"/>
    <w:rsid w:val="00062D20"/>
    <w:rsid w:val="0006583A"/>
    <w:rsid w:val="000673E7"/>
    <w:rsid w:val="00067B74"/>
    <w:rsid w:val="00071A35"/>
    <w:rsid w:val="00073497"/>
    <w:rsid w:val="00074037"/>
    <w:rsid w:val="000777E2"/>
    <w:rsid w:val="00091A9B"/>
    <w:rsid w:val="0009217C"/>
    <w:rsid w:val="00094E99"/>
    <w:rsid w:val="000B2C8B"/>
    <w:rsid w:val="000B358D"/>
    <w:rsid w:val="000C1406"/>
    <w:rsid w:val="000C3F67"/>
    <w:rsid w:val="000C7BC9"/>
    <w:rsid w:val="000D01A7"/>
    <w:rsid w:val="000D29B7"/>
    <w:rsid w:val="000D543F"/>
    <w:rsid w:val="000D7C5B"/>
    <w:rsid w:val="000E74D1"/>
    <w:rsid w:val="000F51A0"/>
    <w:rsid w:val="00102E9C"/>
    <w:rsid w:val="0010417B"/>
    <w:rsid w:val="00107F9F"/>
    <w:rsid w:val="001101F3"/>
    <w:rsid w:val="00131F8D"/>
    <w:rsid w:val="00134C71"/>
    <w:rsid w:val="00134E3B"/>
    <w:rsid w:val="00137975"/>
    <w:rsid w:val="001534EF"/>
    <w:rsid w:val="00153749"/>
    <w:rsid w:val="0015443E"/>
    <w:rsid w:val="00167AF7"/>
    <w:rsid w:val="00170515"/>
    <w:rsid w:val="00170F9D"/>
    <w:rsid w:val="001746EA"/>
    <w:rsid w:val="0017555D"/>
    <w:rsid w:val="00175E69"/>
    <w:rsid w:val="0017796A"/>
    <w:rsid w:val="001823C5"/>
    <w:rsid w:val="00184D2A"/>
    <w:rsid w:val="00186605"/>
    <w:rsid w:val="00186B5D"/>
    <w:rsid w:val="0019568B"/>
    <w:rsid w:val="001A2949"/>
    <w:rsid w:val="001A5131"/>
    <w:rsid w:val="001A617B"/>
    <w:rsid w:val="001B381E"/>
    <w:rsid w:val="001C4CBF"/>
    <w:rsid w:val="001C73C7"/>
    <w:rsid w:val="001D7E32"/>
    <w:rsid w:val="001E0B56"/>
    <w:rsid w:val="001E2E02"/>
    <w:rsid w:val="001E3B12"/>
    <w:rsid w:val="001E7DB2"/>
    <w:rsid w:val="001F3D48"/>
    <w:rsid w:val="001F5275"/>
    <w:rsid w:val="002003AA"/>
    <w:rsid w:val="0020259F"/>
    <w:rsid w:val="00216613"/>
    <w:rsid w:val="00236A74"/>
    <w:rsid w:val="0024241A"/>
    <w:rsid w:val="00243C53"/>
    <w:rsid w:val="00271FD1"/>
    <w:rsid w:val="002748AB"/>
    <w:rsid w:val="002824DD"/>
    <w:rsid w:val="00287B4C"/>
    <w:rsid w:val="002A454D"/>
    <w:rsid w:val="002A579C"/>
    <w:rsid w:val="002B2066"/>
    <w:rsid w:val="002C1E8A"/>
    <w:rsid w:val="002C2AC2"/>
    <w:rsid w:val="002D01D7"/>
    <w:rsid w:val="002D2F67"/>
    <w:rsid w:val="002F2319"/>
    <w:rsid w:val="002F3B62"/>
    <w:rsid w:val="002F5707"/>
    <w:rsid w:val="002F734E"/>
    <w:rsid w:val="003072B8"/>
    <w:rsid w:val="003108F0"/>
    <w:rsid w:val="0031335B"/>
    <w:rsid w:val="00313456"/>
    <w:rsid w:val="00320A7B"/>
    <w:rsid w:val="0032172C"/>
    <w:rsid w:val="00325831"/>
    <w:rsid w:val="00330EEE"/>
    <w:rsid w:val="00332117"/>
    <w:rsid w:val="003345A2"/>
    <w:rsid w:val="00334FD1"/>
    <w:rsid w:val="00344559"/>
    <w:rsid w:val="00346B14"/>
    <w:rsid w:val="003569A8"/>
    <w:rsid w:val="003638C9"/>
    <w:rsid w:val="003641BC"/>
    <w:rsid w:val="0038180F"/>
    <w:rsid w:val="0039440C"/>
    <w:rsid w:val="003967D0"/>
    <w:rsid w:val="0039740B"/>
    <w:rsid w:val="003A0EBD"/>
    <w:rsid w:val="003A1773"/>
    <w:rsid w:val="003A51F8"/>
    <w:rsid w:val="003A646C"/>
    <w:rsid w:val="003B683E"/>
    <w:rsid w:val="003E7E58"/>
    <w:rsid w:val="003F596E"/>
    <w:rsid w:val="003F73A0"/>
    <w:rsid w:val="0040032B"/>
    <w:rsid w:val="004166F5"/>
    <w:rsid w:val="00417C56"/>
    <w:rsid w:val="004305C0"/>
    <w:rsid w:val="00431BFB"/>
    <w:rsid w:val="004322F3"/>
    <w:rsid w:val="00437A31"/>
    <w:rsid w:val="00446328"/>
    <w:rsid w:val="0044675A"/>
    <w:rsid w:val="0045080E"/>
    <w:rsid w:val="004619BC"/>
    <w:rsid w:val="0046422C"/>
    <w:rsid w:val="00475D82"/>
    <w:rsid w:val="00484794"/>
    <w:rsid w:val="00485112"/>
    <w:rsid w:val="0048572C"/>
    <w:rsid w:val="00493836"/>
    <w:rsid w:val="004950A0"/>
    <w:rsid w:val="00496C9A"/>
    <w:rsid w:val="004A5B68"/>
    <w:rsid w:val="004B11AA"/>
    <w:rsid w:val="004B341F"/>
    <w:rsid w:val="004D35A8"/>
    <w:rsid w:val="004E49A2"/>
    <w:rsid w:val="004F0A90"/>
    <w:rsid w:val="004F6FCD"/>
    <w:rsid w:val="00517E04"/>
    <w:rsid w:val="00525696"/>
    <w:rsid w:val="0053379F"/>
    <w:rsid w:val="005416A7"/>
    <w:rsid w:val="00547974"/>
    <w:rsid w:val="005501B4"/>
    <w:rsid w:val="005508CF"/>
    <w:rsid w:val="00552DA8"/>
    <w:rsid w:val="00563580"/>
    <w:rsid w:val="00576277"/>
    <w:rsid w:val="00577EDA"/>
    <w:rsid w:val="00580F8C"/>
    <w:rsid w:val="00584C0E"/>
    <w:rsid w:val="005872FE"/>
    <w:rsid w:val="00590595"/>
    <w:rsid w:val="00595C34"/>
    <w:rsid w:val="005A14D0"/>
    <w:rsid w:val="005B45DA"/>
    <w:rsid w:val="005B4F65"/>
    <w:rsid w:val="005B69C4"/>
    <w:rsid w:val="005B7E76"/>
    <w:rsid w:val="005C24CA"/>
    <w:rsid w:val="005C2B4B"/>
    <w:rsid w:val="005C54C6"/>
    <w:rsid w:val="005D5E13"/>
    <w:rsid w:val="005D6960"/>
    <w:rsid w:val="005E2CF4"/>
    <w:rsid w:val="005F3560"/>
    <w:rsid w:val="0060272A"/>
    <w:rsid w:val="0060291F"/>
    <w:rsid w:val="006137F5"/>
    <w:rsid w:val="0061502F"/>
    <w:rsid w:val="00622A25"/>
    <w:rsid w:val="0062411C"/>
    <w:rsid w:val="0062428D"/>
    <w:rsid w:val="0062587A"/>
    <w:rsid w:val="006266B0"/>
    <w:rsid w:val="0063000A"/>
    <w:rsid w:val="00637CB4"/>
    <w:rsid w:val="00642891"/>
    <w:rsid w:val="00651C6F"/>
    <w:rsid w:val="00652F13"/>
    <w:rsid w:val="00664C1A"/>
    <w:rsid w:val="006652CB"/>
    <w:rsid w:val="00666790"/>
    <w:rsid w:val="006761FC"/>
    <w:rsid w:val="006801B9"/>
    <w:rsid w:val="00683F7A"/>
    <w:rsid w:val="00685E3C"/>
    <w:rsid w:val="00690CE6"/>
    <w:rsid w:val="00695764"/>
    <w:rsid w:val="006A6EA1"/>
    <w:rsid w:val="006B12FF"/>
    <w:rsid w:val="006B69F4"/>
    <w:rsid w:val="006D05AF"/>
    <w:rsid w:val="006E1FD7"/>
    <w:rsid w:val="006F1F56"/>
    <w:rsid w:val="00716FD7"/>
    <w:rsid w:val="007350D9"/>
    <w:rsid w:val="00742A0A"/>
    <w:rsid w:val="0075342C"/>
    <w:rsid w:val="00761C44"/>
    <w:rsid w:val="00764BA1"/>
    <w:rsid w:val="00766236"/>
    <w:rsid w:val="007665DE"/>
    <w:rsid w:val="0077017B"/>
    <w:rsid w:val="007770A6"/>
    <w:rsid w:val="00777EE7"/>
    <w:rsid w:val="00777FCE"/>
    <w:rsid w:val="0078062D"/>
    <w:rsid w:val="007939D3"/>
    <w:rsid w:val="007B0E63"/>
    <w:rsid w:val="007C28FA"/>
    <w:rsid w:val="007C36F4"/>
    <w:rsid w:val="007D0599"/>
    <w:rsid w:val="007D558D"/>
    <w:rsid w:val="007E0916"/>
    <w:rsid w:val="007E7C76"/>
    <w:rsid w:val="007F277A"/>
    <w:rsid w:val="007F6796"/>
    <w:rsid w:val="008027EE"/>
    <w:rsid w:val="00802C4D"/>
    <w:rsid w:val="00822819"/>
    <w:rsid w:val="00832633"/>
    <w:rsid w:val="008356AA"/>
    <w:rsid w:val="00841810"/>
    <w:rsid w:val="00841855"/>
    <w:rsid w:val="00843B24"/>
    <w:rsid w:val="008444E2"/>
    <w:rsid w:val="00844DF9"/>
    <w:rsid w:val="0085000C"/>
    <w:rsid w:val="008554D8"/>
    <w:rsid w:val="00860594"/>
    <w:rsid w:val="00862844"/>
    <w:rsid w:val="00866063"/>
    <w:rsid w:val="0086649B"/>
    <w:rsid w:val="00871036"/>
    <w:rsid w:val="008869B3"/>
    <w:rsid w:val="00890064"/>
    <w:rsid w:val="00891BEF"/>
    <w:rsid w:val="00892024"/>
    <w:rsid w:val="00892A97"/>
    <w:rsid w:val="0089508B"/>
    <w:rsid w:val="008951B9"/>
    <w:rsid w:val="008B20C9"/>
    <w:rsid w:val="008B4EF7"/>
    <w:rsid w:val="008B7686"/>
    <w:rsid w:val="008C258C"/>
    <w:rsid w:val="008C3551"/>
    <w:rsid w:val="008C491F"/>
    <w:rsid w:val="008C6358"/>
    <w:rsid w:val="008D00E9"/>
    <w:rsid w:val="008D5D95"/>
    <w:rsid w:val="008E1581"/>
    <w:rsid w:val="008E7A62"/>
    <w:rsid w:val="008F0788"/>
    <w:rsid w:val="008F2DAE"/>
    <w:rsid w:val="008F4375"/>
    <w:rsid w:val="008F4E1C"/>
    <w:rsid w:val="00901CA1"/>
    <w:rsid w:val="00904A43"/>
    <w:rsid w:val="009223EF"/>
    <w:rsid w:val="009236C5"/>
    <w:rsid w:val="009314BE"/>
    <w:rsid w:val="009314EB"/>
    <w:rsid w:val="009351E6"/>
    <w:rsid w:val="009432DD"/>
    <w:rsid w:val="0094575E"/>
    <w:rsid w:val="00950776"/>
    <w:rsid w:val="00953B20"/>
    <w:rsid w:val="0095608C"/>
    <w:rsid w:val="00957BE8"/>
    <w:rsid w:val="00963984"/>
    <w:rsid w:val="009712A8"/>
    <w:rsid w:val="009725CA"/>
    <w:rsid w:val="009730A5"/>
    <w:rsid w:val="009917A2"/>
    <w:rsid w:val="009918D9"/>
    <w:rsid w:val="00993BC1"/>
    <w:rsid w:val="009B2B65"/>
    <w:rsid w:val="009B340F"/>
    <w:rsid w:val="009B5DD3"/>
    <w:rsid w:val="009B6182"/>
    <w:rsid w:val="009D1B3B"/>
    <w:rsid w:val="009D20B6"/>
    <w:rsid w:val="009D2E1C"/>
    <w:rsid w:val="009D4DFD"/>
    <w:rsid w:val="009D588F"/>
    <w:rsid w:val="009E3EB9"/>
    <w:rsid w:val="009E7BE4"/>
    <w:rsid w:val="009F2A07"/>
    <w:rsid w:val="009F315F"/>
    <w:rsid w:val="00A020CA"/>
    <w:rsid w:val="00A052B1"/>
    <w:rsid w:val="00A40D62"/>
    <w:rsid w:val="00A415C2"/>
    <w:rsid w:val="00A427D6"/>
    <w:rsid w:val="00A452EC"/>
    <w:rsid w:val="00A737F9"/>
    <w:rsid w:val="00A73D8D"/>
    <w:rsid w:val="00A90F6F"/>
    <w:rsid w:val="00A96ADC"/>
    <w:rsid w:val="00A97D08"/>
    <w:rsid w:val="00AA0E9F"/>
    <w:rsid w:val="00AB4439"/>
    <w:rsid w:val="00AB4C90"/>
    <w:rsid w:val="00AC2A93"/>
    <w:rsid w:val="00AC3D9A"/>
    <w:rsid w:val="00AD4476"/>
    <w:rsid w:val="00AD6CAB"/>
    <w:rsid w:val="00AE33F9"/>
    <w:rsid w:val="00AE6D43"/>
    <w:rsid w:val="00AF018D"/>
    <w:rsid w:val="00AF12D3"/>
    <w:rsid w:val="00AF1B9B"/>
    <w:rsid w:val="00AF21E3"/>
    <w:rsid w:val="00AF4598"/>
    <w:rsid w:val="00AF6868"/>
    <w:rsid w:val="00B037C1"/>
    <w:rsid w:val="00B15917"/>
    <w:rsid w:val="00B2033E"/>
    <w:rsid w:val="00B23988"/>
    <w:rsid w:val="00B3051D"/>
    <w:rsid w:val="00B323F5"/>
    <w:rsid w:val="00B355BE"/>
    <w:rsid w:val="00B35B49"/>
    <w:rsid w:val="00B41F6B"/>
    <w:rsid w:val="00B4205C"/>
    <w:rsid w:val="00B44A68"/>
    <w:rsid w:val="00B479B1"/>
    <w:rsid w:val="00B525E6"/>
    <w:rsid w:val="00B6291F"/>
    <w:rsid w:val="00B62E8E"/>
    <w:rsid w:val="00B65BD2"/>
    <w:rsid w:val="00B662A3"/>
    <w:rsid w:val="00B67DDF"/>
    <w:rsid w:val="00B73410"/>
    <w:rsid w:val="00B73708"/>
    <w:rsid w:val="00B73998"/>
    <w:rsid w:val="00B74A1B"/>
    <w:rsid w:val="00BA6353"/>
    <w:rsid w:val="00BB5C29"/>
    <w:rsid w:val="00BC057F"/>
    <w:rsid w:val="00BC12D5"/>
    <w:rsid w:val="00BC2A2B"/>
    <w:rsid w:val="00BC6428"/>
    <w:rsid w:val="00BD22A2"/>
    <w:rsid w:val="00BD73C1"/>
    <w:rsid w:val="00BE7515"/>
    <w:rsid w:val="00BF2933"/>
    <w:rsid w:val="00BF4ACD"/>
    <w:rsid w:val="00BF5365"/>
    <w:rsid w:val="00C05768"/>
    <w:rsid w:val="00C12E42"/>
    <w:rsid w:val="00C14E8F"/>
    <w:rsid w:val="00C15399"/>
    <w:rsid w:val="00C2027D"/>
    <w:rsid w:val="00C21F3E"/>
    <w:rsid w:val="00C25586"/>
    <w:rsid w:val="00C27DE1"/>
    <w:rsid w:val="00C30D23"/>
    <w:rsid w:val="00C31325"/>
    <w:rsid w:val="00C35AC4"/>
    <w:rsid w:val="00C408DC"/>
    <w:rsid w:val="00C50D3F"/>
    <w:rsid w:val="00C51DA8"/>
    <w:rsid w:val="00C54D18"/>
    <w:rsid w:val="00C6209E"/>
    <w:rsid w:val="00C623FC"/>
    <w:rsid w:val="00C67288"/>
    <w:rsid w:val="00C677F4"/>
    <w:rsid w:val="00C76378"/>
    <w:rsid w:val="00C76B29"/>
    <w:rsid w:val="00C82F2E"/>
    <w:rsid w:val="00C934D0"/>
    <w:rsid w:val="00C96139"/>
    <w:rsid w:val="00CC03A2"/>
    <w:rsid w:val="00CC0D20"/>
    <w:rsid w:val="00CC1D6B"/>
    <w:rsid w:val="00CD0E56"/>
    <w:rsid w:val="00CD6162"/>
    <w:rsid w:val="00CE4372"/>
    <w:rsid w:val="00CE7A42"/>
    <w:rsid w:val="00D00A53"/>
    <w:rsid w:val="00D01700"/>
    <w:rsid w:val="00D04E0B"/>
    <w:rsid w:val="00D13429"/>
    <w:rsid w:val="00D13982"/>
    <w:rsid w:val="00D16B51"/>
    <w:rsid w:val="00D217F4"/>
    <w:rsid w:val="00D21AB5"/>
    <w:rsid w:val="00D21F43"/>
    <w:rsid w:val="00D22AAC"/>
    <w:rsid w:val="00D24827"/>
    <w:rsid w:val="00D26285"/>
    <w:rsid w:val="00D2712D"/>
    <w:rsid w:val="00D2744D"/>
    <w:rsid w:val="00D30E6A"/>
    <w:rsid w:val="00D40E1C"/>
    <w:rsid w:val="00D40E26"/>
    <w:rsid w:val="00D43223"/>
    <w:rsid w:val="00D72D1C"/>
    <w:rsid w:val="00D77884"/>
    <w:rsid w:val="00D905B2"/>
    <w:rsid w:val="00D9266A"/>
    <w:rsid w:val="00D93E7E"/>
    <w:rsid w:val="00D9497F"/>
    <w:rsid w:val="00DA0059"/>
    <w:rsid w:val="00DA5765"/>
    <w:rsid w:val="00DB7E0A"/>
    <w:rsid w:val="00DC42EB"/>
    <w:rsid w:val="00DD19BD"/>
    <w:rsid w:val="00DD2316"/>
    <w:rsid w:val="00DE7EDE"/>
    <w:rsid w:val="00DF316A"/>
    <w:rsid w:val="00DF3A97"/>
    <w:rsid w:val="00DF4CE4"/>
    <w:rsid w:val="00E059B5"/>
    <w:rsid w:val="00E06BCF"/>
    <w:rsid w:val="00E1413A"/>
    <w:rsid w:val="00E14202"/>
    <w:rsid w:val="00E15EC4"/>
    <w:rsid w:val="00E259D7"/>
    <w:rsid w:val="00E25C42"/>
    <w:rsid w:val="00E32875"/>
    <w:rsid w:val="00E34BBB"/>
    <w:rsid w:val="00E34FEC"/>
    <w:rsid w:val="00E3593E"/>
    <w:rsid w:val="00E37272"/>
    <w:rsid w:val="00E40282"/>
    <w:rsid w:val="00E4204F"/>
    <w:rsid w:val="00E42328"/>
    <w:rsid w:val="00E51835"/>
    <w:rsid w:val="00E62E2E"/>
    <w:rsid w:val="00E6350E"/>
    <w:rsid w:val="00E73200"/>
    <w:rsid w:val="00E74C41"/>
    <w:rsid w:val="00E75D88"/>
    <w:rsid w:val="00E7650C"/>
    <w:rsid w:val="00EA3DF2"/>
    <w:rsid w:val="00EA4FD3"/>
    <w:rsid w:val="00EB66C3"/>
    <w:rsid w:val="00EB6AD7"/>
    <w:rsid w:val="00EC16A3"/>
    <w:rsid w:val="00EE30D7"/>
    <w:rsid w:val="00EF4544"/>
    <w:rsid w:val="00F005C7"/>
    <w:rsid w:val="00F06B96"/>
    <w:rsid w:val="00F1293C"/>
    <w:rsid w:val="00F1365A"/>
    <w:rsid w:val="00F21CC8"/>
    <w:rsid w:val="00F26024"/>
    <w:rsid w:val="00F27C60"/>
    <w:rsid w:val="00F36D92"/>
    <w:rsid w:val="00F44286"/>
    <w:rsid w:val="00F5778C"/>
    <w:rsid w:val="00F60BAA"/>
    <w:rsid w:val="00F6477F"/>
    <w:rsid w:val="00F71710"/>
    <w:rsid w:val="00F76247"/>
    <w:rsid w:val="00F92E38"/>
    <w:rsid w:val="00F95578"/>
    <w:rsid w:val="00FB62F9"/>
    <w:rsid w:val="00FB68A0"/>
    <w:rsid w:val="00FC2859"/>
    <w:rsid w:val="00FC3F65"/>
    <w:rsid w:val="00FD1BB1"/>
    <w:rsid w:val="00FD21FA"/>
    <w:rsid w:val="00FD2B2D"/>
    <w:rsid w:val="00FD4504"/>
    <w:rsid w:val="00FD6B1F"/>
    <w:rsid w:val="00FD7CD5"/>
    <w:rsid w:val="00FE24DA"/>
    <w:rsid w:val="00FE581C"/>
    <w:rsid w:val="00FE7150"/>
    <w:rsid w:val="00FF5D97"/>
    <w:rsid w:val="00FF6243"/>
    <w:rsid w:val="00FF6CDF"/>
    <w:rsid w:val="01608726"/>
    <w:rsid w:val="0191C89C"/>
    <w:rsid w:val="03CBF7D6"/>
    <w:rsid w:val="08D0559E"/>
    <w:rsid w:val="0F41A286"/>
    <w:rsid w:val="12516684"/>
    <w:rsid w:val="15862E13"/>
    <w:rsid w:val="15C1F1F5"/>
    <w:rsid w:val="17F63519"/>
    <w:rsid w:val="19D9CF46"/>
    <w:rsid w:val="1BA33092"/>
    <w:rsid w:val="1C3B2725"/>
    <w:rsid w:val="1CDA4E47"/>
    <w:rsid w:val="1D5BC2BA"/>
    <w:rsid w:val="1D6E5FF5"/>
    <w:rsid w:val="1DAE5280"/>
    <w:rsid w:val="1F2DB43F"/>
    <w:rsid w:val="1F954562"/>
    <w:rsid w:val="1FC7BDDA"/>
    <w:rsid w:val="201C83BE"/>
    <w:rsid w:val="2207E5A2"/>
    <w:rsid w:val="248464AB"/>
    <w:rsid w:val="25C06132"/>
    <w:rsid w:val="29CEE7AE"/>
    <w:rsid w:val="2B4370AB"/>
    <w:rsid w:val="2F2B0C61"/>
    <w:rsid w:val="30473579"/>
    <w:rsid w:val="31435405"/>
    <w:rsid w:val="331D01FD"/>
    <w:rsid w:val="35E61180"/>
    <w:rsid w:val="3A12BD18"/>
    <w:rsid w:val="3F1B8DC7"/>
    <w:rsid w:val="420A088D"/>
    <w:rsid w:val="43A09F3A"/>
    <w:rsid w:val="4410C8EA"/>
    <w:rsid w:val="443F8E7D"/>
    <w:rsid w:val="44B7899B"/>
    <w:rsid w:val="4670314F"/>
    <w:rsid w:val="4760467D"/>
    <w:rsid w:val="476275DB"/>
    <w:rsid w:val="478C2B6C"/>
    <w:rsid w:val="47FD7DCD"/>
    <w:rsid w:val="4A0FBD9D"/>
    <w:rsid w:val="4C96E899"/>
    <w:rsid w:val="4E8499A5"/>
    <w:rsid w:val="5048E624"/>
    <w:rsid w:val="5263BD68"/>
    <w:rsid w:val="5920E39D"/>
    <w:rsid w:val="5A9F5FFD"/>
    <w:rsid w:val="5B28E6F3"/>
    <w:rsid w:val="5B33AD93"/>
    <w:rsid w:val="5B5E3C22"/>
    <w:rsid w:val="5C506503"/>
    <w:rsid w:val="5CEDCED9"/>
    <w:rsid w:val="5CF7F9D6"/>
    <w:rsid w:val="60B62C40"/>
    <w:rsid w:val="62EC5CEE"/>
    <w:rsid w:val="64999D96"/>
    <w:rsid w:val="665705BD"/>
    <w:rsid w:val="6966D632"/>
    <w:rsid w:val="6A7931BB"/>
    <w:rsid w:val="6CFDAADB"/>
    <w:rsid w:val="6E4DC50A"/>
    <w:rsid w:val="6FA6D5CB"/>
    <w:rsid w:val="727AC37E"/>
    <w:rsid w:val="7962D340"/>
    <w:rsid w:val="7C742A6B"/>
    <w:rsid w:val="7D4A52CE"/>
    <w:rsid w:val="7E14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A7C86"/>
  <w15:docId w15:val="{BA4BA574-8F89-4A8A-A448-3FA7367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F main"/>
    <w:qFormat/>
    <w:rsid w:val="0015443E"/>
    <w:pPr>
      <w:spacing w:after="0"/>
    </w:pPr>
    <w:rPr>
      <w:sz w:val="20"/>
    </w:rPr>
  </w:style>
  <w:style w:type="paragraph" w:styleId="Heading1">
    <w:name w:val="heading 1"/>
    <w:aliases w:val="Numbers"/>
    <w:basedOn w:val="ListNumber"/>
    <w:next w:val="Normal"/>
    <w:link w:val="Heading1Char"/>
    <w:autoRedefine/>
    <w:uiPriority w:val="9"/>
    <w:qFormat/>
    <w:rsid w:val="0015443E"/>
    <w:pPr>
      <w:keepNext/>
      <w:keepLines/>
      <w:numPr>
        <w:numId w:val="4"/>
      </w:numPr>
      <w:spacing w:before="120"/>
      <w:ind w:left="357" w:hanging="357"/>
      <w:outlineLvl w:val="0"/>
    </w:pPr>
    <w:rPr>
      <w:rFonts w:eastAsiaTheme="majorEastAsia" w:cstheme="majorBidi"/>
      <w:szCs w:val="32"/>
    </w:rPr>
  </w:style>
  <w:style w:type="paragraph" w:styleId="Heading2">
    <w:name w:val="heading 2"/>
    <w:aliases w:val="CF HEADING 1"/>
    <w:basedOn w:val="Normal"/>
    <w:next w:val="Normal"/>
    <w:link w:val="Heading2Char"/>
    <w:autoRedefine/>
    <w:uiPriority w:val="9"/>
    <w:unhideWhenUsed/>
    <w:qFormat/>
    <w:rsid w:val="00A96ADC"/>
    <w:pPr>
      <w:keepNext/>
      <w:keepLines/>
      <w:outlineLvl w:val="1"/>
    </w:pPr>
    <w:rPr>
      <w:rFonts w:eastAsiaTheme="majorEastAsia" w:cstheme="majorBidi"/>
      <w:b/>
      <w:sz w:val="32"/>
      <w:szCs w:val="32"/>
    </w:rPr>
  </w:style>
  <w:style w:type="paragraph" w:styleId="Heading3">
    <w:name w:val="heading 3"/>
    <w:basedOn w:val="Normal"/>
    <w:next w:val="Normal"/>
    <w:link w:val="Heading3Char"/>
    <w:autoRedefine/>
    <w:uiPriority w:val="9"/>
    <w:semiHidden/>
    <w:unhideWhenUsed/>
    <w:qFormat/>
    <w:rsid w:val="00CC1D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B1"/>
    <w:pPr>
      <w:tabs>
        <w:tab w:val="center" w:pos="4513"/>
        <w:tab w:val="right" w:pos="9026"/>
      </w:tabs>
      <w:spacing w:line="240" w:lineRule="auto"/>
    </w:pPr>
  </w:style>
  <w:style w:type="character" w:customStyle="1" w:styleId="HeaderChar">
    <w:name w:val="Header Char"/>
    <w:basedOn w:val="DefaultParagraphFont"/>
    <w:link w:val="Header"/>
    <w:uiPriority w:val="99"/>
    <w:rsid w:val="00A052B1"/>
  </w:style>
  <w:style w:type="paragraph" w:styleId="Footer">
    <w:name w:val="footer"/>
    <w:basedOn w:val="Normal"/>
    <w:link w:val="FooterChar"/>
    <w:uiPriority w:val="99"/>
    <w:unhideWhenUsed/>
    <w:rsid w:val="00A052B1"/>
    <w:pPr>
      <w:tabs>
        <w:tab w:val="center" w:pos="4513"/>
        <w:tab w:val="right" w:pos="9026"/>
      </w:tabs>
      <w:spacing w:line="240" w:lineRule="auto"/>
    </w:pPr>
  </w:style>
  <w:style w:type="character" w:customStyle="1" w:styleId="FooterChar">
    <w:name w:val="Footer Char"/>
    <w:basedOn w:val="DefaultParagraphFont"/>
    <w:link w:val="Footer"/>
    <w:uiPriority w:val="99"/>
    <w:rsid w:val="00A052B1"/>
  </w:style>
  <w:style w:type="table" w:styleId="TableGrid">
    <w:name w:val="Table Grid"/>
    <w:basedOn w:val="TableNormal"/>
    <w:uiPriority w:val="39"/>
    <w:rsid w:val="002A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F header 2 underlined"/>
    <w:autoRedefine/>
    <w:uiPriority w:val="1"/>
    <w:qFormat/>
    <w:rsid w:val="00CC1D6B"/>
    <w:rPr>
      <w:sz w:val="28"/>
      <w:u w:val="single"/>
    </w:rPr>
  </w:style>
  <w:style w:type="character" w:customStyle="1" w:styleId="Heading1Char">
    <w:name w:val="Heading 1 Char"/>
    <w:aliases w:val="Numbers Char"/>
    <w:basedOn w:val="DefaultParagraphFont"/>
    <w:link w:val="Heading1"/>
    <w:uiPriority w:val="9"/>
    <w:rsid w:val="0015443E"/>
    <w:rPr>
      <w:rFonts w:eastAsiaTheme="majorEastAsia" w:cstheme="majorBidi"/>
      <w:sz w:val="20"/>
      <w:szCs w:val="32"/>
    </w:rPr>
  </w:style>
  <w:style w:type="character" w:customStyle="1" w:styleId="Heading2Char">
    <w:name w:val="Heading 2 Char"/>
    <w:aliases w:val="CF HEADING 1 Char"/>
    <w:basedOn w:val="DefaultParagraphFont"/>
    <w:link w:val="Heading2"/>
    <w:uiPriority w:val="9"/>
    <w:rsid w:val="00A96ADC"/>
    <w:rPr>
      <w:rFonts w:eastAsiaTheme="majorEastAsia" w:cstheme="majorBidi"/>
      <w:b/>
      <w:sz w:val="32"/>
      <w:szCs w:val="32"/>
    </w:rPr>
  </w:style>
  <w:style w:type="paragraph" w:styleId="Title">
    <w:name w:val="Title"/>
    <w:basedOn w:val="Normal"/>
    <w:next w:val="Normal"/>
    <w:link w:val="TitleChar"/>
    <w:uiPriority w:val="10"/>
    <w:rsid w:val="00CC1D6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D6B"/>
    <w:rPr>
      <w:rFonts w:asciiTheme="majorHAnsi" w:eastAsiaTheme="majorEastAsia" w:hAnsiTheme="majorHAnsi" w:cstheme="majorBidi"/>
      <w:spacing w:val="-10"/>
      <w:kern w:val="28"/>
      <w:sz w:val="56"/>
      <w:szCs w:val="56"/>
    </w:rPr>
  </w:style>
  <w:style w:type="paragraph" w:styleId="IntenseQuote">
    <w:name w:val="Intense Quote"/>
    <w:aliases w:val="CF reference"/>
    <w:basedOn w:val="Normal"/>
    <w:next w:val="Normal"/>
    <w:link w:val="IntenseQuoteChar"/>
    <w:uiPriority w:val="30"/>
    <w:qFormat/>
    <w:rsid w:val="00CC1D6B"/>
    <w:pPr>
      <w:pBdr>
        <w:top w:val="single" w:sz="4" w:space="10" w:color="4F81BD" w:themeColor="accent1"/>
        <w:bottom w:val="single" w:sz="4" w:space="10" w:color="4F81BD" w:themeColor="accent1"/>
      </w:pBdr>
      <w:spacing w:before="360" w:after="360"/>
      <w:ind w:left="864" w:right="864"/>
      <w:jc w:val="center"/>
    </w:pPr>
    <w:rPr>
      <w:iCs/>
      <w:sz w:val="18"/>
    </w:rPr>
  </w:style>
  <w:style w:type="character" w:customStyle="1" w:styleId="IntenseQuoteChar">
    <w:name w:val="Intense Quote Char"/>
    <w:aliases w:val="CF reference Char"/>
    <w:basedOn w:val="DefaultParagraphFont"/>
    <w:link w:val="IntenseQuote"/>
    <w:uiPriority w:val="30"/>
    <w:rsid w:val="00CC1D6B"/>
    <w:rPr>
      <w:iCs/>
      <w:sz w:val="18"/>
    </w:rPr>
  </w:style>
  <w:style w:type="character" w:styleId="SubtleReference">
    <w:name w:val="Subtle Reference"/>
    <w:aliases w:val="CF number"/>
    <w:basedOn w:val="DefaultParagraphFont"/>
    <w:uiPriority w:val="31"/>
    <w:qFormat/>
    <w:rsid w:val="00CC1D6B"/>
    <w:rPr>
      <w:rFonts w:ascii="Trebuchet MS" w:hAnsi="Trebuchet MS"/>
      <w:smallCaps/>
      <w:color w:val="5A5A5A" w:themeColor="text1" w:themeTint="A5"/>
      <w:sz w:val="18"/>
    </w:rPr>
  </w:style>
  <w:style w:type="character" w:styleId="IntenseReference">
    <w:name w:val="Intense Reference"/>
    <w:basedOn w:val="DefaultParagraphFont"/>
    <w:uiPriority w:val="32"/>
    <w:rsid w:val="00CC1D6B"/>
    <w:rPr>
      <w:b/>
      <w:bCs/>
      <w:smallCaps/>
      <w:color w:val="4F81BD" w:themeColor="accent1"/>
      <w:spacing w:val="5"/>
    </w:rPr>
  </w:style>
  <w:style w:type="paragraph" w:styleId="ListParagraph">
    <w:name w:val="List Paragraph"/>
    <w:basedOn w:val="ListBullet"/>
    <w:next w:val="ListBullet"/>
    <w:uiPriority w:val="34"/>
    <w:qFormat/>
    <w:rsid w:val="00CC1D6B"/>
    <w:pPr>
      <w:numPr>
        <w:numId w:val="2"/>
      </w:numPr>
    </w:pPr>
  </w:style>
  <w:style w:type="character" w:customStyle="1" w:styleId="Heading3Char">
    <w:name w:val="Heading 3 Char"/>
    <w:basedOn w:val="DefaultParagraphFont"/>
    <w:link w:val="Heading3"/>
    <w:uiPriority w:val="9"/>
    <w:semiHidden/>
    <w:rsid w:val="00CC1D6B"/>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CC1D6B"/>
    <w:pPr>
      <w:numPr>
        <w:numId w:val="1"/>
      </w:numPr>
      <w:contextualSpacing/>
    </w:pPr>
  </w:style>
  <w:style w:type="paragraph" w:styleId="ListNumber">
    <w:name w:val="List Number"/>
    <w:basedOn w:val="Normal"/>
    <w:uiPriority w:val="99"/>
    <w:semiHidden/>
    <w:unhideWhenUsed/>
    <w:rsid w:val="0015443E"/>
    <w:pPr>
      <w:numPr>
        <w:numId w:val="3"/>
      </w:numPr>
      <w:contextualSpacing/>
    </w:pPr>
  </w:style>
  <w:style w:type="paragraph" w:customStyle="1" w:styleId="Default">
    <w:name w:val="Default"/>
    <w:rsid w:val="00D21AB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0777E2"/>
    <w:pPr>
      <w:spacing w:line="240" w:lineRule="auto"/>
    </w:pPr>
    <w:rPr>
      <w:szCs w:val="20"/>
    </w:rPr>
  </w:style>
  <w:style w:type="character" w:customStyle="1" w:styleId="FootnoteTextChar">
    <w:name w:val="Footnote Text Char"/>
    <w:basedOn w:val="DefaultParagraphFont"/>
    <w:link w:val="FootnoteText"/>
    <w:uiPriority w:val="99"/>
    <w:rsid w:val="000777E2"/>
    <w:rPr>
      <w:sz w:val="20"/>
      <w:szCs w:val="20"/>
    </w:rPr>
  </w:style>
  <w:style w:type="character" w:styleId="FootnoteReference">
    <w:name w:val="footnote reference"/>
    <w:basedOn w:val="DefaultParagraphFont"/>
    <w:uiPriority w:val="99"/>
    <w:semiHidden/>
    <w:unhideWhenUsed/>
    <w:rsid w:val="000777E2"/>
    <w:rPr>
      <w:vertAlign w:val="superscript"/>
    </w:rPr>
  </w:style>
  <w:style w:type="paragraph" w:styleId="BalloonText">
    <w:name w:val="Balloon Text"/>
    <w:basedOn w:val="Normal"/>
    <w:link w:val="BalloonTextChar"/>
    <w:uiPriority w:val="99"/>
    <w:semiHidden/>
    <w:unhideWhenUsed/>
    <w:rsid w:val="00071A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35"/>
    <w:rPr>
      <w:rFonts w:ascii="Segoe UI" w:hAnsi="Segoe UI" w:cs="Segoe UI"/>
      <w:sz w:val="18"/>
      <w:szCs w:val="18"/>
    </w:rPr>
  </w:style>
  <w:style w:type="character" w:styleId="Hyperlink">
    <w:name w:val="Hyperlink"/>
    <w:basedOn w:val="DefaultParagraphFont"/>
    <w:uiPriority w:val="99"/>
    <w:unhideWhenUsed/>
    <w:rsid w:val="000E74D1"/>
    <w:rPr>
      <w:color w:val="0000FF" w:themeColor="hyperlink"/>
      <w:u w:val="single"/>
    </w:rPr>
  </w:style>
  <w:style w:type="paragraph" w:customStyle="1" w:styleId="P">
    <w:name w:val="P"/>
    <w:basedOn w:val="Normal"/>
    <w:uiPriority w:val="99"/>
    <w:rsid w:val="0032172C"/>
    <w:pPr>
      <w:autoSpaceDE w:val="0"/>
      <w:autoSpaceDN w:val="0"/>
      <w:adjustRightInd w:val="0"/>
      <w:spacing w:before="76" w:after="153" w:line="240" w:lineRule="auto"/>
    </w:pPr>
    <w:rPr>
      <w:rFonts w:ascii="Arial" w:hAnsi="Arial" w:cs="Arial"/>
      <w:sz w:val="23"/>
      <w:szCs w:val="23"/>
    </w:rPr>
  </w:style>
  <w:style w:type="character" w:styleId="CommentReference">
    <w:name w:val="annotation reference"/>
    <w:basedOn w:val="DefaultParagraphFont"/>
    <w:uiPriority w:val="99"/>
    <w:semiHidden/>
    <w:unhideWhenUsed/>
    <w:rsid w:val="001F3D48"/>
    <w:rPr>
      <w:sz w:val="16"/>
      <w:szCs w:val="16"/>
    </w:rPr>
  </w:style>
  <w:style w:type="paragraph" w:styleId="CommentText">
    <w:name w:val="annotation text"/>
    <w:basedOn w:val="Normal"/>
    <w:link w:val="CommentTextChar"/>
    <w:uiPriority w:val="99"/>
    <w:unhideWhenUsed/>
    <w:rsid w:val="001F3D48"/>
    <w:pPr>
      <w:spacing w:line="240" w:lineRule="auto"/>
    </w:pPr>
    <w:rPr>
      <w:szCs w:val="20"/>
    </w:rPr>
  </w:style>
  <w:style w:type="character" w:customStyle="1" w:styleId="CommentTextChar">
    <w:name w:val="Comment Text Char"/>
    <w:basedOn w:val="DefaultParagraphFont"/>
    <w:link w:val="CommentText"/>
    <w:uiPriority w:val="99"/>
    <w:rsid w:val="001F3D48"/>
    <w:rPr>
      <w:sz w:val="20"/>
      <w:szCs w:val="20"/>
    </w:rPr>
  </w:style>
  <w:style w:type="paragraph" w:styleId="CommentSubject">
    <w:name w:val="annotation subject"/>
    <w:basedOn w:val="CommentText"/>
    <w:next w:val="CommentText"/>
    <w:link w:val="CommentSubjectChar"/>
    <w:uiPriority w:val="99"/>
    <w:semiHidden/>
    <w:unhideWhenUsed/>
    <w:rsid w:val="001F3D48"/>
    <w:rPr>
      <w:b/>
      <w:bCs/>
    </w:rPr>
  </w:style>
  <w:style w:type="character" w:customStyle="1" w:styleId="CommentSubjectChar">
    <w:name w:val="Comment Subject Char"/>
    <w:basedOn w:val="CommentTextChar"/>
    <w:link w:val="CommentSubject"/>
    <w:uiPriority w:val="99"/>
    <w:semiHidden/>
    <w:rsid w:val="001F3D48"/>
    <w:rPr>
      <w:b/>
      <w:bCs/>
      <w:sz w:val="20"/>
      <w:szCs w:val="20"/>
    </w:rPr>
  </w:style>
  <w:style w:type="paragraph" w:styleId="NormalWeb">
    <w:name w:val="Normal (Web)"/>
    <w:basedOn w:val="Normal"/>
    <w:uiPriority w:val="99"/>
    <w:unhideWhenUsed/>
    <w:rsid w:val="00563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63580"/>
  </w:style>
  <w:style w:type="character" w:styleId="FollowedHyperlink">
    <w:name w:val="FollowedHyperlink"/>
    <w:basedOn w:val="DefaultParagraphFont"/>
    <w:uiPriority w:val="99"/>
    <w:semiHidden/>
    <w:unhideWhenUsed/>
    <w:rsid w:val="00892024"/>
    <w:rPr>
      <w:color w:val="800080" w:themeColor="followedHyperlink"/>
      <w:u w:val="single"/>
    </w:rPr>
  </w:style>
  <w:style w:type="paragraph" w:styleId="EndnoteText">
    <w:name w:val="endnote text"/>
    <w:basedOn w:val="Normal"/>
    <w:link w:val="EndnoteTextChar"/>
    <w:uiPriority w:val="99"/>
    <w:semiHidden/>
    <w:unhideWhenUsed/>
    <w:rsid w:val="006137F5"/>
    <w:pPr>
      <w:spacing w:line="240" w:lineRule="auto"/>
    </w:pPr>
    <w:rPr>
      <w:szCs w:val="20"/>
    </w:rPr>
  </w:style>
  <w:style w:type="character" w:customStyle="1" w:styleId="EndnoteTextChar">
    <w:name w:val="Endnote Text Char"/>
    <w:basedOn w:val="DefaultParagraphFont"/>
    <w:link w:val="EndnoteText"/>
    <w:uiPriority w:val="99"/>
    <w:semiHidden/>
    <w:rsid w:val="006137F5"/>
    <w:rPr>
      <w:sz w:val="20"/>
      <w:szCs w:val="20"/>
    </w:rPr>
  </w:style>
  <w:style w:type="character" w:styleId="EndnoteReference">
    <w:name w:val="endnote reference"/>
    <w:basedOn w:val="DefaultParagraphFont"/>
    <w:uiPriority w:val="99"/>
    <w:semiHidden/>
    <w:unhideWhenUsed/>
    <w:rsid w:val="006137F5"/>
    <w:rPr>
      <w:vertAlign w:val="superscript"/>
    </w:rPr>
  </w:style>
  <w:style w:type="character" w:styleId="Emphasis">
    <w:name w:val="Emphasis"/>
    <w:basedOn w:val="DefaultParagraphFont"/>
    <w:uiPriority w:val="20"/>
    <w:qFormat/>
    <w:rsid w:val="00067B74"/>
    <w:rPr>
      <w:i/>
      <w:iCs/>
    </w:rPr>
  </w:style>
  <w:style w:type="paragraph" w:styleId="DocumentMap">
    <w:name w:val="Document Map"/>
    <w:basedOn w:val="Normal"/>
    <w:link w:val="DocumentMapChar"/>
    <w:uiPriority w:val="99"/>
    <w:semiHidden/>
    <w:unhideWhenUsed/>
    <w:rsid w:val="00FD6B1F"/>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D6B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0873">
      <w:bodyDiv w:val="1"/>
      <w:marLeft w:val="0"/>
      <w:marRight w:val="0"/>
      <w:marTop w:val="0"/>
      <w:marBottom w:val="0"/>
      <w:divBdr>
        <w:top w:val="none" w:sz="0" w:space="0" w:color="auto"/>
        <w:left w:val="none" w:sz="0" w:space="0" w:color="auto"/>
        <w:bottom w:val="none" w:sz="0" w:space="0" w:color="auto"/>
        <w:right w:val="none" w:sz="0" w:space="0" w:color="auto"/>
      </w:divBdr>
    </w:div>
    <w:div w:id="126436657">
      <w:bodyDiv w:val="1"/>
      <w:marLeft w:val="0"/>
      <w:marRight w:val="0"/>
      <w:marTop w:val="0"/>
      <w:marBottom w:val="0"/>
      <w:divBdr>
        <w:top w:val="none" w:sz="0" w:space="0" w:color="auto"/>
        <w:left w:val="none" w:sz="0" w:space="0" w:color="auto"/>
        <w:bottom w:val="none" w:sz="0" w:space="0" w:color="auto"/>
        <w:right w:val="none" w:sz="0" w:space="0" w:color="auto"/>
      </w:divBdr>
    </w:div>
    <w:div w:id="523832840">
      <w:bodyDiv w:val="1"/>
      <w:marLeft w:val="0"/>
      <w:marRight w:val="0"/>
      <w:marTop w:val="0"/>
      <w:marBottom w:val="0"/>
      <w:divBdr>
        <w:top w:val="none" w:sz="0" w:space="0" w:color="auto"/>
        <w:left w:val="none" w:sz="0" w:space="0" w:color="auto"/>
        <w:bottom w:val="none" w:sz="0" w:space="0" w:color="auto"/>
        <w:right w:val="none" w:sz="0" w:space="0" w:color="auto"/>
      </w:divBdr>
    </w:div>
    <w:div w:id="671030665">
      <w:bodyDiv w:val="1"/>
      <w:marLeft w:val="0"/>
      <w:marRight w:val="0"/>
      <w:marTop w:val="0"/>
      <w:marBottom w:val="0"/>
      <w:divBdr>
        <w:top w:val="none" w:sz="0" w:space="0" w:color="auto"/>
        <w:left w:val="none" w:sz="0" w:space="0" w:color="auto"/>
        <w:bottom w:val="none" w:sz="0" w:space="0" w:color="auto"/>
        <w:right w:val="none" w:sz="0" w:space="0" w:color="auto"/>
      </w:divBdr>
    </w:div>
    <w:div w:id="890309843">
      <w:bodyDiv w:val="1"/>
      <w:marLeft w:val="0"/>
      <w:marRight w:val="0"/>
      <w:marTop w:val="0"/>
      <w:marBottom w:val="0"/>
      <w:divBdr>
        <w:top w:val="none" w:sz="0" w:space="0" w:color="auto"/>
        <w:left w:val="none" w:sz="0" w:space="0" w:color="auto"/>
        <w:bottom w:val="none" w:sz="0" w:space="0" w:color="auto"/>
        <w:right w:val="none" w:sz="0" w:space="0" w:color="auto"/>
      </w:divBdr>
    </w:div>
    <w:div w:id="1080444251">
      <w:bodyDiv w:val="1"/>
      <w:marLeft w:val="0"/>
      <w:marRight w:val="0"/>
      <w:marTop w:val="0"/>
      <w:marBottom w:val="0"/>
      <w:divBdr>
        <w:top w:val="none" w:sz="0" w:space="0" w:color="auto"/>
        <w:left w:val="none" w:sz="0" w:space="0" w:color="auto"/>
        <w:bottom w:val="none" w:sz="0" w:space="0" w:color="auto"/>
        <w:right w:val="none" w:sz="0" w:space="0" w:color="auto"/>
      </w:divBdr>
    </w:div>
    <w:div w:id="1255557447">
      <w:bodyDiv w:val="1"/>
      <w:marLeft w:val="0"/>
      <w:marRight w:val="0"/>
      <w:marTop w:val="0"/>
      <w:marBottom w:val="0"/>
      <w:divBdr>
        <w:top w:val="none" w:sz="0" w:space="0" w:color="auto"/>
        <w:left w:val="none" w:sz="0" w:space="0" w:color="auto"/>
        <w:bottom w:val="none" w:sz="0" w:space="0" w:color="auto"/>
        <w:right w:val="none" w:sz="0" w:space="0" w:color="auto"/>
      </w:divBdr>
    </w:div>
    <w:div w:id="1308045740">
      <w:bodyDiv w:val="1"/>
      <w:marLeft w:val="0"/>
      <w:marRight w:val="0"/>
      <w:marTop w:val="0"/>
      <w:marBottom w:val="0"/>
      <w:divBdr>
        <w:top w:val="none" w:sz="0" w:space="0" w:color="auto"/>
        <w:left w:val="none" w:sz="0" w:space="0" w:color="auto"/>
        <w:bottom w:val="none" w:sz="0" w:space="0" w:color="auto"/>
        <w:right w:val="none" w:sz="0" w:space="0" w:color="auto"/>
      </w:divBdr>
    </w:div>
    <w:div w:id="1427851021">
      <w:bodyDiv w:val="1"/>
      <w:marLeft w:val="0"/>
      <w:marRight w:val="0"/>
      <w:marTop w:val="0"/>
      <w:marBottom w:val="0"/>
      <w:divBdr>
        <w:top w:val="none" w:sz="0" w:space="0" w:color="auto"/>
        <w:left w:val="none" w:sz="0" w:space="0" w:color="auto"/>
        <w:bottom w:val="none" w:sz="0" w:space="0" w:color="auto"/>
        <w:right w:val="none" w:sz="0" w:space="0" w:color="auto"/>
      </w:divBdr>
    </w:div>
    <w:div w:id="1500847418">
      <w:bodyDiv w:val="1"/>
      <w:marLeft w:val="0"/>
      <w:marRight w:val="0"/>
      <w:marTop w:val="0"/>
      <w:marBottom w:val="0"/>
      <w:divBdr>
        <w:top w:val="none" w:sz="0" w:space="0" w:color="auto"/>
        <w:left w:val="none" w:sz="0" w:space="0" w:color="auto"/>
        <w:bottom w:val="none" w:sz="0" w:space="0" w:color="auto"/>
        <w:right w:val="none" w:sz="0" w:space="0" w:color="auto"/>
      </w:divBdr>
    </w:div>
    <w:div w:id="1550262124">
      <w:bodyDiv w:val="1"/>
      <w:marLeft w:val="0"/>
      <w:marRight w:val="0"/>
      <w:marTop w:val="0"/>
      <w:marBottom w:val="0"/>
      <w:divBdr>
        <w:top w:val="none" w:sz="0" w:space="0" w:color="auto"/>
        <w:left w:val="none" w:sz="0" w:space="0" w:color="auto"/>
        <w:bottom w:val="none" w:sz="0" w:space="0" w:color="auto"/>
        <w:right w:val="none" w:sz="0" w:space="0" w:color="auto"/>
      </w:divBdr>
    </w:div>
    <w:div w:id="1646281606">
      <w:bodyDiv w:val="1"/>
      <w:marLeft w:val="0"/>
      <w:marRight w:val="0"/>
      <w:marTop w:val="0"/>
      <w:marBottom w:val="0"/>
      <w:divBdr>
        <w:top w:val="none" w:sz="0" w:space="0" w:color="auto"/>
        <w:left w:val="none" w:sz="0" w:space="0" w:color="auto"/>
        <w:bottom w:val="none" w:sz="0" w:space="0" w:color="auto"/>
        <w:right w:val="none" w:sz="0" w:space="0" w:color="auto"/>
      </w:divBdr>
    </w:div>
    <w:div w:id="1978535801">
      <w:bodyDiv w:val="1"/>
      <w:marLeft w:val="0"/>
      <w:marRight w:val="0"/>
      <w:marTop w:val="0"/>
      <w:marBottom w:val="0"/>
      <w:divBdr>
        <w:top w:val="none" w:sz="0" w:space="0" w:color="auto"/>
        <w:left w:val="none" w:sz="0" w:space="0" w:color="auto"/>
        <w:bottom w:val="none" w:sz="0" w:space="0" w:color="auto"/>
        <w:right w:val="none" w:sz="0" w:space="0" w:color="auto"/>
      </w:divBdr>
    </w:div>
    <w:div w:id="20390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oreply@mail.smapply.i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onwealthfoundation.com/projects/" TargetMode="External"/><Relationship Id="rId17" Type="http://schemas.openxmlformats.org/officeDocument/2006/relationships/hyperlink" Target="mailto:cfgrants@commonwealth.int" TargetMode="External"/><Relationship Id="rId2" Type="http://schemas.openxmlformats.org/officeDocument/2006/relationships/customXml" Target="../customXml/item2.xml"/><Relationship Id="rId16" Type="http://schemas.openxmlformats.org/officeDocument/2006/relationships/hyperlink" Target="mailto:noreply@mail.smapply.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fgrants@commonwealth.int" TargetMode="External"/><Relationship Id="rId10" Type="http://schemas.openxmlformats.org/officeDocument/2006/relationships/endnotes" Target="endnotes.xml"/><Relationship Id="rId19" Type="http://schemas.openxmlformats.org/officeDocument/2006/relationships/hyperlink" Target="mailto:cfgrants@commonwealth.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ilaja\Documents\Custom%20Office%20Templates\comfor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214CE81B084F9A4F60C687D75A82" ma:contentTypeVersion="15" ma:contentTypeDescription="Create a new document." ma:contentTypeScope="" ma:versionID="6651c4e8c0e67b9191ec61c6a3a5c789">
  <xsd:schema xmlns:xsd="http://www.w3.org/2001/XMLSchema" xmlns:xs="http://www.w3.org/2001/XMLSchema" xmlns:p="http://schemas.microsoft.com/office/2006/metadata/properties" xmlns:ns1="http://schemas.microsoft.com/sharepoint/v3" xmlns:ns2="dbf4be2b-7ab5-4976-b273-53530b4093c3" xmlns:ns3="0a94fc69-23cc-43e2-9af4-b952948e4ffc" targetNamespace="http://schemas.microsoft.com/office/2006/metadata/properties" ma:root="true" ma:fieldsID="2575a26e2a250bdf561dddc2f16f35f9" ns1:_="" ns2:_="" ns3:_="">
    <xsd:import namespace="http://schemas.microsoft.com/sharepoint/v3"/>
    <xsd:import namespace="dbf4be2b-7ab5-4976-b273-53530b4093c3"/>
    <xsd:import namespace="0a94fc69-23cc-43e2-9af4-b952948e4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be2b-7ab5-4976-b273-53530b409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2"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4fc69-23cc-43e2-9af4-b952948e4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 xmlns="dbf4be2b-7ab5-4976-b273-53530b4093c3" xsi:nil="true"/>
    <SharedWithUsers xmlns="0a94fc69-23cc-43e2-9af4-b952948e4ffc">
      <UserInfo>
        <DisplayName>Ngere, Vivian</DisplayName>
        <AccountId>313</AccountId>
        <AccountType/>
      </UserInfo>
      <UserInfo>
        <DisplayName>Osilaja, Comfort</DisplayName>
        <AccountId>26</AccountId>
        <AccountType/>
      </UserInfo>
    </SharedWithUsers>
  </documentManagement>
</p:properties>
</file>

<file path=customXml/itemProps1.xml><?xml version="1.0" encoding="utf-8"?>
<ds:datastoreItem xmlns:ds="http://schemas.openxmlformats.org/officeDocument/2006/customXml" ds:itemID="{09AC1A15-4395-4082-92A4-A7D9D02F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f4be2b-7ab5-4976-b273-53530b4093c3"/>
    <ds:schemaRef ds:uri="0a94fc69-23cc-43e2-9af4-b952948e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7596D-9447-3B41-98C5-5A62C64ABE55}">
  <ds:schemaRefs>
    <ds:schemaRef ds:uri="http://schemas.openxmlformats.org/officeDocument/2006/bibliography"/>
  </ds:schemaRefs>
</ds:datastoreItem>
</file>

<file path=customXml/itemProps3.xml><?xml version="1.0" encoding="utf-8"?>
<ds:datastoreItem xmlns:ds="http://schemas.openxmlformats.org/officeDocument/2006/customXml" ds:itemID="{0E2238EB-2137-4E8C-9012-AF3B6A31ABC4}">
  <ds:schemaRefs>
    <ds:schemaRef ds:uri="http://schemas.microsoft.com/sharepoint/v3/contenttype/forms"/>
  </ds:schemaRefs>
</ds:datastoreItem>
</file>

<file path=customXml/itemProps4.xml><?xml version="1.0" encoding="utf-8"?>
<ds:datastoreItem xmlns:ds="http://schemas.openxmlformats.org/officeDocument/2006/customXml" ds:itemID="{C6859CBF-9943-43AE-B032-27891BA9C1CA}">
  <ds:schemaRefs>
    <ds:schemaRef ds:uri="http://schemas.microsoft.com/office/2006/metadata/properties"/>
    <ds:schemaRef ds:uri="http://schemas.microsoft.com/office/infopath/2007/PartnerControls"/>
    <ds:schemaRef ds:uri="http://schemas.microsoft.com/sharepoint/v3"/>
    <ds:schemaRef ds:uri="dbf4be2b-7ab5-4976-b273-53530b4093c3"/>
    <ds:schemaRef ds:uri="0a94fc69-23cc-43e2-9af4-b952948e4ffc"/>
  </ds:schemaRefs>
</ds:datastoreItem>
</file>

<file path=docProps/app.xml><?xml version="1.0" encoding="utf-8"?>
<Properties xmlns="http://schemas.openxmlformats.org/officeDocument/2006/extended-properties" xmlns:vt="http://schemas.openxmlformats.org/officeDocument/2006/docPropsVTypes">
  <Template>C:\Users\c.osilaja\Documents\Custom Office Templates\comfortdocs.dotx</Template>
  <TotalTime>1</TotalTime>
  <Pages>7</Pages>
  <Words>1570</Words>
  <Characters>8949</Characters>
  <Application>Microsoft Office Word</Application>
  <DocSecurity>0</DocSecurity>
  <Lines>74</Lines>
  <Paragraphs>20</Paragraphs>
  <ScaleCrop>false</ScaleCrop>
  <Company>COMSEC</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Osilaja</dc:creator>
  <cp:keywords/>
  <dc:description/>
  <cp:lastModifiedBy>Kiss, Leo</cp:lastModifiedBy>
  <cp:revision>19</cp:revision>
  <cp:lastPrinted>2018-12-04T10:52:00Z</cp:lastPrinted>
  <dcterms:created xsi:type="dcterms:W3CDTF">2020-09-01T09:56:00Z</dcterms:created>
  <dcterms:modified xsi:type="dcterms:W3CDTF">2020-09-07T15:20:00Z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0x010100A5EA214CE81B084F9A4F60C687D75A82</vt:lpwstr>
  </property>
  <property fmtid="{D5CDD505-2E9C-101B-9397-08002B2CF9AE}" pid="3" name="Order">
    <vt:r8>4731500</vt:r8>
  </property>
</Properties>
</file>