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01802" w14:textId="0FDAF904" w:rsidR="00B25B7A" w:rsidRPr="00F60CC1" w:rsidRDefault="005B3C60" w:rsidP="004E4D65">
      <w:pPr>
        <w:spacing w:before="46"/>
        <w:jc w:val="both"/>
        <w:rPr>
          <w:rFonts w:ascii="Georgia" w:hAnsi="Georgia"/>
          <w:b/>
          <w:sz w:val="28"/>
          <w:szCs w:val="28"/>
        </w:rPr>
      </w:pPr>
      <w:r w:rsidRPr="00F60CC1">
        <w:rPr>
          <w:rFonts w:ascii="Georgia" w:hAnsi="Georgia"/>
          <w:b/>
          <w:spacing w:val="-6"/>
          <w:sz w:val="28"/>
          <w:szCs w:val="28"/>
          <w:u w:val="single"/>
        </w:rPr>
        <w:t>2024</w:t>
      </w:r>
      <w:r w:rsidR="00287C9D" w:rsidRPr="00F60CC1">
        <w:rPr>
          <w:rFonts w:ascii="Georgia" w:hAnsi="Georgia"/>
          <w:b/>
          <w:spacing w:val="-8"/>
          <w:sz w:val="28"/>
          <w:szCs w:val="28"/>
          <w:u w:val="single"/>
        </w:rPr>
        <w:t xml:space="preserve"> </w:t>
      </w:r>
      <w:r w:rsidR="00287C9D" w:rsidRPr="00F60CC1">
        <w:rPr>
          <w:rFonts w:ascii="Georgia" w:hAnsi="Georgia"/>
          <w:b/>
          <w:spacing w:val="-6"/>
          <w:sz w:val="28"/>
          <w:szCs w:val="28"/>
          <w:u w:val="single"/>
        </w:rPr>
        <w:t>Commonwealth</w:t>
      </w:r>
      <w:r w:rsidR="00287C9D" w:rsidRPr="00F60CC1">
        <w:rPr>
          <w:rFonts w:ascii="Georgia" w:hAnsi="Georgia"/>
          <w:b/>
          <w:spacing w:val="-8"/>
          <w:sz w:val="28"/>
          <w:szCs w:val="28"/>
          <w:u w:val="single"/>
        </w:rPr>
        <w:t xml:space="preserve"> </w:t>
      </w:r>
      <w:r w:rsidR="00287C9D" w:rsidRPr="00F60CC1">
        <w:rPr>
          <w:rFonts w:ascii="Georgia" w:hAnsi="Georgia"/>
          <w:b/>
          <w:spacing w:val="-6"/>
          <w:sz w:val="28"/>
          <w:szCs w:val="28"/>
          <w:u w:val="single"/>
        </w:rPr>
        <w:t>Short</w:t>
      </w:r>
      <w:r w:rsidR="00287C9D" w:rsidRPr="00F60CC1">
        <w:rPr>
          <w:rFonts w:ascii="Georgia" w:hAnsi="Georgia"/>
          <w:b/>
          <w:spacing w:val="-8"/>
          <w:sz w:val="28"/>
          <w:szCs w:val="28"/>
          <w:u w:val="single"/>
        </w:rPr>
        <w:t xml:space="preserve"> </w:t>
      </w:r>
      <w:r w:rsidR="00287C9D" w:rsidRPr="00F60CC1">
        <w:rPr>
          <w:rFonts w:ascii="Georgia" w:hAnsi="Georgia"/>
          <w:b/>
          <w:spacing w:val="-6"/>
          <w:sz w:val="28"/>
          <w:szCs w:val="28"/>
          <w:u w:val="single"/>
        </w:rPr>
        <w:t>Story</w:t>
      </w:r>
      <w:r w:rsidR="00287C9D" w:rsidRPr="00F60CC1">
        <w:rPr>
          <w:rFonts w:ascii="Georgia" w:hAnsi="Georgia"/>
          <w:b/>
          <w:spacing w:val="-2"/>
          <w:sz w:val="28"/>
          <w:szCs w:val="28"/>
          <w:u w:val="single"/>
        </w:rPr>
        <w:t xml:space="preserve"> </w:t>
      </w:r>
      <w:r w:rsidR="00287C9D" w:rsidRPr="00F60CC1">
        <w:rPr>
          <w:rFonts w:ascii="Georgia" w:hAnsi="Georgia"/>
          <w:b/>
          <w:spacing w:val="-6"/>
          <w:sz w:val="28"/>
          <w:szCs w:val="28"/>
          <w:u w:val="single"/>
        </w:rPr>
        <w:t>Prize</w:t>
      </w:r>
    </w:p>
    <w:p w14:paraId="13901805" w14:textId="77777777" w:rsidR="00B25B7A" w:rsidRPr="001E0C52" w:rsidRDefault="00B25B7A" w:rsidP="00D0418F">
      <w:pPr>
        <w:pStyle w:val="BodyText"/>
        <w:spacing w:before="1"/>
        <w:ind w:left="618"/>
        <w:jc w:val="both"/>
        <w:rPr>
          <w:rFonts w:ascii="Seaford" w:hAnsi="Seaford"/>
          <w:b/>
          <w:sz w:val="16"/>
        </w:rPr>
      </w:pPr>
    </w:p>
    <w:p w14:paraId="13901806" w14:textId="77777777" w:rsidR="00B25B7A" w:rsidRPr="00F60CC1" w:rsidRDefault="00287C9D" w:rsidP="00D0418F">
      <w:pPr>
        <w:spacing w:before="67"/>
        <w:ind w:left="720"/>
        <w:jc w:val="both"/>
        <w:rPr>
          <w:rFonts w:ascii="Georgia" w:hAnsi="Georgia"/>
          <w:b/>
          <w:sz w:val="24"/>
          <w:szCs w:val="24"/>
        </w:rPr>
      </w:pPr>
      <w:r w:rsidRPr="00F60CC1">
        <w:rPr>
          <w:rFonts w:ascii="Georgia" w:hAnsi="Georgia"/>
          <w:b/>
          <w:spacing w:val="-4"/>
          <w:sz w:val="24"/>
          <w:szCs w:val="24"/>
          <w:u w:val="single"/>
        </w:rPr>
        <w:t>Eligibility</w:t>
      </w:r>
      <w:r w:rsidRPr="00F60CC1">
        <w:rPr>
          <w:rFonts w:ascii="Georgia" w:hAnsi="Georgia"/>
          <w:b/>
          <w:spacing w:val="-11"/>
          <w:sz w:val="24"/>
          <w:szCs w:val="24"/>
          <w:u w:val="single"/>
        </w:rPr>
        <w:t xml:space="preserve"> </w:t>
      </w:r>
      <w:r w:rsidRPr="00F60CC1">
        <w:rPr>
          <w:rFonts w:ascii="Georgia" w:hAnsi="Georgia"/>
          <w:b/>
          <w:spacing w:val="-4"/>
          <w:sz w:val="24"/>
          <w:szCs w:val="24"/>
          <w:u w:val="single"/>
        </w:rPr>
        <w:t>and</w:t>
      </w:r>
      <w:r w:rsidRPr="00F60CC1">
        <w:rPr>
          <w:rFonts w:ascii="Georgia" w:hAnsi="Georgia"/>
          <w:b/>
          <w:spacing w:val="-8"/>
          <w:sz w:val="24"/>
          <w:szCs w:val="24"/>
          <w:u w:val="single"/>
        </w:rPr>
        <w:t xml:space="preserve"> </w:t>
      </w:r>
      <w:r w:rsidRPr="00F60CC1">
        <w:rPr>
          <w:rFonts w:ascii="Georgia" w:hAnsi="Georgia"/>
          <w:b/>
          <w:spacing w:val="-4"/>
          <w:sz w:val="24"/>
          <w:szCs w:val="24"/>
          <w:u w:val="single"/>
        </w:rPr>
        <w:t>entry</w:t>
      </w:r>
      <w:r w:rsidRPr="00F60CC1">
        <w:rPr>
          <w:rFonts w:ascii="Georgia" w:hAnsi="Georgia"/>
          <w:b/>
          <w:spacing w:val="-11"/>
          <w:sz w:val="24"/>
          <w:szCs w:val="24"/>
          <w:u w:val="single"/>
        </w:rPr>
        <w:t xml:space="preserve"> </w:t>
      </w:r>
      <w:r w:rsidRPr="00F60CC1">
        <w:rPr>
          <w:rFonts w:ascii="Georgia" w:hAnsi="Georgia"/>
          <w:b/>
          <w:spacing w:val="-4"/>
          <w:sz w:val="24"/>
          <w:szCs w:val="24"/>
          <w:u w:val="single"/>
        </w:rPr>
        <w:t>rules</w:t>
      </w:r>
    </w:p>
    <w:p w14:paraId="13901807" w14:textId="77777777" w:rsidR="00B25B7A" w:rsidRPr="001E0C52" w:rsidRDefault="00B25B7A" w:rsidP="00D0418F">
      <w:pPr>
        <w:pStyle w:val="BodyText"/>
        <w:spacing w:before="2"/>
        <w:ind w:left="618"/>
        <w:jc w:val="both"/>
        <w:rPr>
          <w:rFonts w:ascii="Seaford" w:hAnsi="Seaford"/>
          <w:b/>
          <w:sz w:val="28"/>
        </w:rPr>
      </w:pPr>
    </w:p>
    <w:p w14:paraId="13901809" w14:textId="38338E81" w:rsidR="00B25B7A" w:rsidRPr="001E0C52" w:rsidRDefault="00287C9D" w:rsidP="00D0418F">
      <w:pPr>
        <w:pStyle w:val="BodyText"/>
        <w:spacing w:before="66" w:line="304" w:lineRule="auto"/>
        <w:ind w:left="720"/>
        <w:rPr>
          <w:rFonts w:ascii="Seaford" w:hAnsi="Seaford"/>
        </w:rPr>
      </w:pPr>
      <w:r w:rsidRPr="001E0C52">
        <w:rPr>
          <w:rFonts w:ascii="Seaford" w:hAnsi="Seaford"/>
        </w:rPr>
        <w:t>Please</w:t>
      </w:r>
      <w:r w:rsidRPr="001E0C52">
        <w:rPr>
          <w:rFonts w:ascii="Seaford" w:hAnsi="Seaford"/>
          <w:spacing w:val="-16"/>
        </w:rPr>
        <w:t xml:space="preserve"> </w:t>
      </w:r>
      <w:r w:rsidRPr="001E0C52">
        <w:rPr>
          <w:rFonts w:ascii="Seaford" w:hAnsi="Seaford"/>
        </w:rPr>
        <w:t>read</w:t>
      </w:r>
      <w:r w:rsidRPr="001E0C52">
        <w:rPr>
          <w:rFonts w:ascii="Seaford" w:hAnsi="Seaford"/>
          <w:spacing w:val="-15"/>
        </w:rPr>
        <w:t xml:space="preserve"> </w:t>
      </w:r>
      <w:r w:rsidRPr="001E0C52">
        <w:rPr>
          <w:rFonts w:ascii="Seaford" w:hAnsi="Seaford"/>
        </w:rPr>
        <w:t>these</w:t>
      </w:r>
      <w:r w:rsidRPr="001E0C52">
        <w:rPr>
          <w:rFonts w:ascii="Seaford" w:hAnsi="Seaford"/>
          <w:spacing w:val="-15"/>
        </w:rPr>
        <w:t xml:space="preserve"> </w:t>
      </w:r>
      <w:r w:rsidRPr="001E0C52">
        <w:rPr>
          <w:rFonts w:ascii="Seaford" w:hAnsi="Seaford"/>
        </w:rPr>
        <w:t>eligibility</w:t>
      </w:r>
      <w:r w:rsidRPr="001E0C52">
        <w:rPr>
          <w:rFonts w:ascii="Seaford" w:hAnsi="Seaford"/>
          <w:spacing w:val="-16"/>
        </w:rPr>
        <w:t xml:space="preserve"> </w:t>
      </w:r>
      <w:r w:rsidRPr="001E0C52">
        <w:rPr>
          <w:rFonts w:ascii="Seaford" w:hAnsi="Seaford"/>
        </w:rPr>
        <w:t>and</w:t>
      </w:r>
      <w:r w:rsidRPr="001E0C52">
        <w:rPr>
          <w:rFonts w:ascii="Seaford" w:hAnsi="Seaford"/>
          <w:spacing w:val="-15"/>
        </w:rPr>
        <w:t xml:space="preserve"> </w:t>
      </w:r>
      <w:r w:rsidRPr="001E0C52">
        <w:rPr>
          <w:rFonts w:ascii="Seaford" w:hAnsi="Seaford"/>
        </w:rPr>
        <w:t>entry</w:t>
      </w:r>
      <w:r w:rsidRPr="001E0C52">
        <w:rPr>
          <w:rFonts w:ascii="Seaford" w:hAnsi="Seaford"/>
          <w:spacing w:val="-15"/>
        </w:rPr>
        <w:t xml:space="preserve"> </w:t>
      </w:r>
      <w:r w:rsidRPr="001E0C52">
        <w:rPr>
          <w:rFonts w:ascii="Seaford" w:hAnsi="Seaford"/>
        </w:rPr>
        <w:t>rules</w:t>
      </w:r>
      <w:r w:rsidRPr="001E0C52">
        <w:rPr>
          <w:rFonts w:ascii="Seaford" w:hAnsi="Seaford"/>
          <w:spacing w:val="-15"/>
        </w:rPr>
        <w:t xml:space="preserve"> </w:t>
      </w:r>
      <w:r w:rsidRPr="001E0C52">
        <w:rPr>
          <w:rFonts w:ascii="Seaford" w:hAnsi="Seaford"/>
        </w:rPr>
        <w:t>before</w:t>
      </w:r>
      <w:r w:rsidRPr="001E0C52">
        <w:rPr>
          <w:rFonts w:ascii="Seaford" w:hAnsi="Seaford"/>
          <w:spacing w:val="-16"/>
        </w:rPr>
        <w:t xml:space="preserve"> </w:t>
      </w:r>
      <w:r w:rsidRPr="001E0C52">
        <w:rPr>
          <w:rFonts w:ascii="Seaford" w:hAnsi="Seaford"/>
        </w:rPr>
        <w:t>beginning</w:t>
      </w:r>
      <w:r w:rsidRPr="001E0C52">
        <w:rPr>
          <w:rFonts w:ascii="Seaford" w:hAnsi="Seaford"/>
          <w:spacing w:val="-15"/>
        </w:rPr>
        <w:t xml:space="preserve"> </w:t>
      </w:r>
      <w:r w:rsidRPr="001E0C52">
        <w:rPr>
          <w:rFonts w:ascii="Seaford" w:hAnsi="Seaford"/>
        </w:rPr>
        <w:t>the</w:t>
      </w:r>
      <w:r w:rsidRPr="001E0C52">
        <w:rPr>
          <w:rFonts w:ascii="Seaford" w:hAnsi="Seaford"/>
          <w:spacing w:val="-15"/>
        </w:rPr>
        <w:t xml:space="preserve"> </w:t>
      </w:r>
      <w:r w:rsidRPr="001E0C52">
        <w:rPr>
          <w:rFonts w:ascii="Seaford" w:hAnsi="Seaford"/>
        </w:rPr>
        <w:t>online</w:t>
      </w:r>
      <w:r w:rsidRPr="001E0C52">
        <w:rPr>
          <w:rFonts w:ascii="Seaford" w:hAnsi="Seaford"/>
          <w:spacing w:val="-16"/>
        </w:rPr>
        <w:t xml:space="preserve"> </w:t>
      </w:r>
      <w:r w:rsidRPr="001E0C52">
        <w:rPr>
          <w:rFonts w:ascii="Seaford" w:hAnsi="Seaford"/>
        </w:rPr>
        <w:t>entry</w:t>
      </w:r>
      <w:r w:rsidRPr="001E0C52">
        <w:rPr>
          <w:rFonts w:ascii="Seaford" w:hAnsi="Seaford"/>
          <w:spacing w:val="-15"/>
        </w:rPr>
        <w:t xml:space="preserve"> </w:t>
      </w:r>
      <w:r w:rsidRPr="001E0C52">
        <w:rPr>
          <w:rFonts w:ascii="Seaford" w:hAnsi="Seaford"/>
        </w:rPr>
        <w:t>process.</w:t>
      </w:r>
      <w:r w:rsidRPr="001E0C52">
        <w:rPr>
          <w:rFonts w:ascii="Seaford" w:hAnsi="Seaford"/>
          <w:spacing w:val="-15"/>
        </w:rPr>
        <w:t xml:space="preserve"> </w:t>
      </w:r>
      <w:r w:rsidRPr="001E0C52">
        <w:rPr>
          <w:rFonts w:ascii="Seaford" w:hAnsi="Seaford"/>
        </w:rPr>
        <w:t>The</w:t>
      </w:r>
      <w:r w:rsidRPr="001E0C52">
        <w:rPr>
          <w:rFonts w:ascii="Seaford" w:hAnsi="Seaford"/>
          <w:spacing w:val="-15"/>
        </w:rPr>
        <w:t xml:space="preserve"> </w:t>
      </w:r>
      <w:r w:rsidRPr="001E0C52">
        <w:rPr>
          <w:rFonts w:ascii="Seaford" w:hAnsi="Seaford"/>
        </w:rPr>
        <w:t>online</w:t>
      </w:r>
      <w:r w:rsidRPr="001E0C52">
        <w:rPr>
          <w:rFonts w:ascii="Seaford" w:hAnsi="Seaford"/>
          <w:spacing w:val="-15"/>
        </w:rPr>
        <w:t xml:space="preserve"> </w:t>
      </w:r>
      <w:r w:rsidRPr="001E0C52">
        <w:rPr>
          <w:rFonts w:ascii="Seaford" w:hAnsi="Seaford"/>
        </w:rPr>
        <w:t>form</w:t>
      </w:r>
      <w:r w:rsidRPr="001E0C52">
        <w:rPr>
          <w:rFonts w:ascii="Seaford" w:hAnsi="Seaford"/>
          <w:spacing w:val="-8"/>
        </w:rPr>
        <w:t xml:space="preserve"> </w:t>
      </w:r>
      <w:r w:rsidRPr="001E0C52">
        <w:rPr>
          <w:rFonts w:ascii="Seaford" w:hAnsi="Seaford"/>
        </w:rPr>
        <w:t xml:space="preserve">is available at </w:t>
      </w:r>
      <w:hyperlink r:id="rId10" w:history="1">
        <w:r w:rsidR="00340641" w:rsidRPr="001E0C52">
          <w:rPr>
            <w:rStyle w:val="Hyperlink"/>
            <w:rFonts w:ascii="Seaford" w:hAnsi="Seaford"/>
          </w:rPr>
          <w:t>https://commonwealthfoundation.com/short-story-prize/</w:t>
        </w:r>
      </w:hyperlink>
      <w:r w:rsidR="00340641" w:rsidRPr="001E0C52">
        <w:rPr>
          <w:rFonts w:ascii="Seaford" w:hAnsi="Seaford"/>
        </w:rPr>
        <w:t xml:space="preserve"> </w:t>
      </w:r>
      <w:r w:rsidRPr="001E0C52">
        <w:rPr>
          <w:rFonts w:ascii="Seaford" w:hAnsi="Seaford"/>
          <w:color w:val="0000FF"/>
        </w:rPr>
        <w:t xml:space="preserve"> </w:t>
      </w:r>
      <w:r w:rsidRPr="001E0C52">
        <w:rPr>
          <w:rFonts w:ascii="Seaford" w:hAnsi="Seaford"/>
        </w:rPr>
        <w:t>from</w:t>
      </w:r>
      <w:r w:rsidRPr="001E0C52">
        <w:rPr>
          <w:rFonts w:ascii="Seaford" w:hAnsi="Seaford"/>
          <w:spacing w:val="-3"/>
        </w:rPr>
        <w:t xml:space="preserve"> </w:t>
      </w:r>
      <w:r w:rsidRPr="001E0C52">
        <w:rPr>
          <w:rFonts w:ascii="Seaford" w:hAnsi="Seaford"/>
        </w:rPr>
        <w:t xml:space="preserve">the opening date: 1 September </w:t>
      </w:r>
      <w:r w:rsidR="005B3C60" w:rsidRPr="001E0C52">
        <w:rPr>
          <w:rFonts w:ascii="Seaford" w:hAnsi="Seaford"/>
        </w:rPr>
        <w:t>2023</w:t>
      </w:r>
      <w:r w:rsidRPr="001E0C52">
        <w:rPr>
          <w:rFonts w:ascii="Seaford" w:hAnsi="Seaford"/>
        </w:rPr>
        <w:t>.</w:t>
      </w:r>
    </w:p>
    <w:p w14:paraId="1390180B" w14:textId="3EE93D9A" w:rsidR="00B25B7A" w:rsidRPr="001E0C52" w:rsidRDefault="00287C9D" w:rsidP="00D0418F">
      <w:pPr>
        <w:pStyle w:val="BodyText"/>
        <w:spacing w:before="67"/>
        <w:ind w:left="720"/>
        <w:rPr>
          <w:rFonts w:ascii="Seaford" w:hAnsi="Seaford"/>
        </w:rPr>
      </w:pPr>
      <w:r w:rsidRPr="001E0C52">
        <w:rPr>
          <w:rFonts w:ascii="Seaford" w:hAnsi="Seaford"/>
          <w:spacing w:val="-2"/>
        </w:rPr>
        <w:t>Submission</w:t>
      </w:r>
      <w:r w:rsidRPr="001E0C52">
        <w:rPr>
          <w:rFonts w:ascii="Seaford" w:hAnsi="Seaford"/>
          <w:spacing w:val="-8"/>
        </w:rPr>
        <w:t xml:space="preserve"> </w:t>
      </w:r>
      <w:r w:rsidRPr="001E0C52">
        <w:rPr>
          <w:rFonts w:ascii="Seaford" w:hAnsi="Seaford"/>
          <w:spacing w:val="-2"/>
        </w:rPr>
        <w:t>of</w:t>
      </w:r>
      <w:r w:rsidRPr="001E0C52">
        <w:rPr>
          <w:rFonts w:ascii="Seaford" w:hAnsi="Seaford"/>
          <w:spacing w:val="-7"/>
        </w:rPr>
        <w:t xml:space="preserve"> </w:t>
      </w:r>
      <w:r w:rsidRPr="001E0C52">
        <w:rPr>
          <w:rFonts w:ascii="Seaford" w:hAnsi="Seaford"/>
          <w:spacing w:val="-2"/>
        </w:rPr>
        <w:t>an</w:t>
      </w:r>
      <w:r w:rsidRPr="001E0C52">
        <w:rPr>
          <w:rFonts w:ascii="Seaford" w:hAnsi="Seaford"/>
          <w:spacing w:val="-12"/>
        </w:rPr>
        <w:t xml:space="preserve"> </w:t>
      </w:r>
      <w:r w:rsidRPr="001E0C52">
        <w:rPr>
          <w:rFonts w:ascii="Seaford" w:hAnsi="Seaford"/>
          <w:spacing w:val="-2"/>
        </w:rPr>
        <w:t>entry</w:t>
      </w:r>
      <w:r w:rsidRPr="001E0C52">
        <w:rPr>
          <w:rFonts w:ascii="Seaford" w:hAnsi="Seaford"/>
          <w:spacing w:val="-11"/>
        </w:rPr>
        <w:t xml:space="preserve"> </w:t>
      </w:r>
      <w:r w:rsidRPr="001E0C52">
        <w:rPr>
          <w:rFonts w:ascii="Seaford" w:hAnsi="Seaford"/>
          <w:spacing w:val="-2"/>
        </w:rPr>
        <w:t>is</w:t>
      </w:r>
      <w:r w:rsidRPr="001E0C52">
        <w:rPr>
          <w:rFonts w:ascii="Seaford" w:hAnsi="Seaford"/>
          <w:spacing w:val="-10"/>
        </w:rPr>
        <w:t xml:space="preserve"> </w:t>
      </w:r>
      <w:r w:rsidRPr="001E0C52">
        <w:rPr>
          <w:rFonts w:ascii="Seaford" w:hAnsi="Seaford"/>
          <w:spacing w:val="-2"/>
        </w:rPr>
        <w:t>taken</w:t>
      </w:r>
      <w:r w:rsidRPr="001E0C52">
        <w:rPr>
          <w:rFonts w:ascii="Seaford" w:hAnsi="Seaford"/>
          <w:spacing w:val="-7"/>
        </w:rPr>
        <w:t xml:space="preserve"> </w:t>
      </w:r>
      <w:r w:rsidRPr="001E0C52">
        <w:rPr>
          <w:rFonts w:ascii="Seaford" w:hAnsi="Seaford"/>
          <w:spacing w:val="-2"/>
        </w:rPr>
        <w:t>as</w:t>
      </w:r>
      <w:r w:rsidRPr="001E0C52">
        <w:rPr>
          <w:rFonts w:ascii="Seaford" w:hAnsi="Seaford"/>
          <w:spacing w:val="-15"/>
        </w:rPr>
        <w:t xml:space="preserve"> </w:t>
      </w:r>
      <w:r w:rsidRPr="001E0C52">
        <w:rPr>
          <w:rFonts w:ascii="Seaford" w:hAnsi="Seaford"/>
          <w:spacing w:val="-2"/>
        </w:rPr>
        <w:t>acceptance</w:t>
      </w:r>
      <w:r w:rsidRPr="001E0C52">
        <w:rPr>
          <w:rFonts w:ascii="Seaford" w:hAnsi="Seaford"/>
          <w:spacing w:val="-6"/>
        </w:rPr>
        <w:t xml:space="preserve"> </w:t>
      </w:r>
      <w:r w:rsidRPr="001E0C52">
        <w:rPr>
          <w:rFonts w:ascii="Seaford" w:hAnsi="Seaford"/>
          <w:spacing w:val="-2"/>
        </w:rPr>
        <w:t>of</w:t>
      </w:r>
      <w:r w:rsidRPr="001E0C52">
        <w:rPr>
          <w:rFonts w:ascii="Seaford" w:hAnsi="Seaford"/>
          <w:spacing w:val="-12"/>
        </w:rPr>
        <w:t xml:space="preserve"> </w:t>
      </w:r>
      <w:r w:rsidRPr="001E0C52">
        <w:rPr>
          <w:rFonts w:ascii="Seaford" w:hAnsi="Seaford"/>
          <w:spacing w:val="-2"/>
        </w:rPr>
        <w:t>the</w:t>
      </w:r>
      <w:r w:rsidRPr="001E0C52">
        <w:rPr>
          <w:rFonts w:ascii="Seaford" w:hAnsi="Seaford"/>
          <w:spacing w:val="-7"/>
        </w:rPr>
        <w:t xml:space="preserve"> </w:t>
      </w:r>
      <w:r w:rsidRPr="001E0C52">
        <w:rPr>
          <w:rFonts w:ascii="Seaford" w:hAnsi="Seaford"/>
          <w:spacing w:val="-2"/>
        </w:rPr>
        <w:t>entry</w:t>
      </w:r>
      <w:r w:rsidRPr="001E0C52">
        <w:rPr>
          <w:rFonts w:ascii="Seaford" w:hAnsi="Seaford"/>
          <w:spacing w:val="-10"/>
        </w:rPr>
        <w:t xml:space="preserve"> </w:t>
      </w:r>
      <w:r w:rsidRPr="001E0C52">
        <w:rPr>
          <w:rFonts w:ascii="Seaford" w:hAnsi="Seaford"/>
          <w:spacing w:val="-2"/>
        </w:rPr>
        <w:t>rules.</w:t>
      </w:r>
    </w:p>
    <w:p w14:paraId="7B8AF666" w14:textId="12CD9F28" w:rsidR="0076560B" w:rsidRDefault="00287C9D" w:rsidP="00D0418F">
      <w:pPr>
        <w:pStyle w:val="BodyText"/>
        <w:spacing w:before="137" w:line="304" w:lineRule="auto"/>
        <w:ind w:left="720"/>
        <w:rPr>
          <w:rFonts w:ascii="Seaford" w:hAnsi="Seaford"/>
        </w:rPr>
      </w:pPr>
      <w:r w:rsidRPr="001E0C52">
        <w:rPr>
          <w:rFonts w:ascii="Seaford" w:hAnsi="Seaford"/>
        </w:rPr>
        <w:t>For</w:t>
      </w:r>
      <w:r w:rsidRPr="001E0C52">
        <w:rPr>
          <w:rFonts w:ascii="Seaford" w:hAnsi="Seaford"/>
          <w:spacing w:val="-9"/>
        </w:rPr>
        <w:t xml:space="preserve"> </w:t>
      </w:r>
      <w:r w:rsidRPr="001E0C52">
        <w:rPr>
          <w:rFonts w:ascii="Seaford" w:hAnsi="Seaford"/>
        </w:rPr>
        <w:t>any</w:t>
      </w:r>
      <w:r w:rsidRPr="001E0C52">
        <w:rPr>
          <w:rFonts w:ascii="Seaford" w:hAnsi="Seaford"/>
          <w:spacing w:val="-10"/>
        </w:rPr>
        <w:t xml:space="preserve"> </w:t>
      </w:r>
      <w:r w:rsidRPr="001E0C52">
        <w:rPr>
          <w:rFonts w:ascii="Seaford" w:hAnsi="Seaford"/>
        </w:rPr>
        <w:t>entry</w:t>
      </w:r>
      <w:r w:rsidRPr="001E0C52">
        <w:rPr>
          <w:rFonts w:ascii="Seaford" w:hAnsi="Seaford"/>
          <w:spacing w:val="-10"/>
        </w:rPr>
        <w:t xml:space="preserve"> </w:t>
      </w:r>
      <w:r w:rsidRPr="001E0C52">
        <w:rPr>
          <w:rFonts w:ascii="Seaford" w:hAnsi="Seaford"/>
        </w:rPr>
        <w:t>or</w:t>
      </w:r>
      <w:r w:rsidRPr="001E0C52">
        <w:rPr>
          <w:rFonts w:ascii="Seaford" w:hAnsi="Seaford"/>
          <w:spacing w:val="-13"/>
        </w:rPr>
        <w:t xml:space="preserve"> </w:t>
      </w:r>
      <w:r w:rsidRPr="001E0C52">
        <w:rPr>
          <w:rFonts w:ascii="Seaford" w:hAnsi="Seaford"/>
        </w:rPr>
        <w:t>eligibility</w:t>
      </w:r>
      <w:r w:rsidRPr="001E0C52">
        <w:rPr>
          <w:rFonts w:ascii="Seaford" w:hAnsi="Seaford"/>
          <w:spacing w:val="-10"/>
        </w:rPr>
        <w:t xml:space="preserve"> </w:t>
      </w:r>
      <w:r w:rsidRPr="001E0C52">
        <w:rPr>
          <w:rFonts w:ascii="Seaford" w:hAnsi="Seaford"/>
        </w:rPr>
        <w:t>queries</w:t>
      </w:r>
      <w:r w:rsidRPr="001E0C52">
        <w:rPr>
          <w:rFonts w:ascii="Seaford" w:hAnsi="Seaford"/>
          <w:spacing w:val="-10"/>
        </w:rPr>
        <w:t xml:space="preserve"> </w:t>
      </w:r>
      <w:r w:rsidRPr="001E0C52">
        <w:rPr>
          <w:rFonts w:ascii="Seaford" w:hAnsi="Seaford"/>
        </w:rPr>
        <w:t>not</w:t>
      </w:r>
      <w:r w:rsidRPr="001E0C52">
        <w:rPr>
          <w:rFonts w:ascii="Seaford" w:hAnsi="Seaford"/>
          <w:spacing w:val="-11"/>
        </w:rPr>
        <w:t xml:space="preserve"> </w:t>
      </w:r>
      <w:r w:rsidRPr="001E0C52">
        <w:rPr>
          <w:rFonts w:ascii="Seaford" w:hAnsi="Seaford"/>
        </w:rPr>
        <w:t>covered</w:t>
      </w:r>
      <w:r w:rsidRPr="001E0C52">
        <w:rPr>
          <w:rFonts w:ascii="Seaford" w:hAnsi="Seaford"/>
          <w:spacing w:val="-8"/>
        </w:rPr>
        <w:t xml:space="preserve"> </w:t>
      </w:r>
      <w:r w:rsidRPr="001E0C52">
        <w:rPr>
          <w:rFonts w:ascii="Seaford" w:hAnsi="Seaford"/>
        </w:rPr>
        <w:t>below,</w:t>
      </w:r>
      <w:r w:rsidRPr="001E0C52">
        <w:rPr>
          <w:rFonts w:ascii="Seaford" w:hAnsi="Seaford"/>
          <w:spacing w:val="-8"/>
        </w:rPr>
        <w:t xml:space="preserve"> </w:t>
      </w:r>
      <w:r w:rsidRPr="001E0C52">
        <w:rPr>
          <w:rFonts w:ascii="Seaford" w:hAnsi="Seaford"/>
        </w:rPr>
        <w:t>please</w:t>
      </w:r>
      <w:r w:rsidRPr="001E0C52">
        <w:rPr>
          <w:rFonts w:ascii="Seaford" w:hAnsi="Seaford"/>
          <w:spacing w:val="-3"/>
        </w:rPr>
        <w:t xml:space="preserve"> </w:t>
      </w:r>
      <w:r w:rsidRPr="001E0C52">
        <w:rPr>
          <w:rFonts w:ascii="Seaford" w:hAnsi="Seaford"/>
        </w:rPr>
        <w:t>email</w:t>
      </w:r>
      <w:r w:rsidRPr="001E0C52">
        <w:rPr>
          <w:rFonts w:ascii="Seaford" w:hAnsi="Seaford"/>
          <w:spacing w:val="-10"/>
        </w:rPr>
        <w:t xml:space="preserve"> </w:t>
      </w:r>
      <w:hyperlink r:id="rId11">
        <w:r w:rsidR="00D0418F">
          <w:rPr>
            <w:rFonts w:ascii="Seaford" w:hAnsi="Seaford"/>
          </w:rPr>
          <w:t>creatives@commonwealthfoundation.com</w:t>
        </w:r>
      </w:hyperlink>
      <w:r w:rsidRPr="001E0C52">
        <w:rPr>
          <w:rFonts w:ascii="Seaford" w:hAnsi="Seaford"/>
          <w:spacing w:val="-11"/>
        </w:rPr>
        <w:t xml:space="preserve"> </w:t>
      </w:r>
      <w:r w:rsidRPr="001E0C52">
        <w:rPr>
          <w:rFonts w:ascii="Seaford" w:hAnsi="Seaford"/>
        </w:rPr>
        <w:t xml:space="preserve">for </w:t>
      </w:r>
      <w:r w:rsidRPr="001E0C52">
        <w:rPr>
          <w:rFonts w:ascii="Seaford" w:hAnsi="Seaford"/>
          <w:w w:val="105"/>
        </w:rPr>
        <w:t>clarification</w:t>
      </w:r>
      <w:r w:rsidRPr="001E0C52">
        <w:rPr>
          <w:rFonts w:ascii="Seaford" w:hAnsi="Seaford"/>
          <w:spacing w:val="-6"/>
          <w:w w:val="105"/>
        </w:rPr>
        <w:t xml:space="preserve"> </w:t>
      </w:r>
      <w:r w:rsidRPr="001E0C52">
        <w:rPr>
          <w:rFonts w:ascii="Seaford" w:hAnsi="Seaford"/>
          <w:w w:val="105"/>
        </w:rPr>
        <w:t>before</w:t>
      </w:r>
      <w:r w:rsidRPr="001E0C52">
        <w:rPr>
          <w:rFonts w:ascii="Seaford" w:hAnsi="Seaford"/>
          <w:spacing w:val="-5"/>
          <w:w w:val="105"/>
        </w:rPr>
        <w:t xml:space="preserve"> </w:t>
      </w:r>
      <w:r w:rsidRPr="001E0C52">
        <w:rPr>
          <w:rFonts w:ascii="Seaford" w:hAnsi="Seaford"/>
          <w:w w:val="105"/>
        </w:rPr>
        <w:t>submitting</w:t>
      </w:r>
      <w:r w:rsidRPr="001E0C52">
        <w:rPr>
          <w:rFonts w:ascii="Seaford" w:hAnsi="Seaford"/>
          <w:spacing w:val="-8"/>
          <w:w w:val="105"/>
        </w:rPr>
        <w:t xml:space="preserve"> </w:t>
      </w:r>
      <w:r w:rsidRPr="001E0C52">
        <w:rPr>
          <w:rFonts w:ascii="Seaford" w:hAnsi="Seaford"/>
          <w:w w:val="105"/>
        </w:rPr>
        <w:t>an</w:t>
      </w:r>
      <w:r w:rsidRPr="001E0C52">
        <w:rPr>
          <w:rFonts w:ascii="Seaford" w:hAnsi="Seaford"/>
          <w:spacing w:val="-11"/>
          <w:w w:val="105"/>
        </w:rPr>
        <w:t xml:space="preserve"> </w:t>
      </w:r>
      <w:r w:rsidRPr="001E0C52">
        <w:rPr>
          <w:rFonts w:ascii="Seaford" w:hAnsi="Seaford"/>
          <w:w w:val="105"/>
        </w:rPr>
        <w:t>entry.</w:t>
      </w:r>
    </w:p>
    <w:p w14:paraId="5F8E5DF8" w14:textId="77777777" w:rsidR="00990A3D" w:rsidRPr="001E0C52" w:rsidRDefault="00990A3D" w:rsidP="00D0418F">
      <w:pPr>
        <w:pStyle w:val="BodyText"/>
        <w:spacing w:before="137" w:line="304" w:lineRule="auto"/>
        <w:ind w:left="720"/>
        <w:rPr>
          <w:rFonts w:ascii="Seaford" w:hAnsi="Seaford"/>
        </w:rPr>
      </w:pPr>
    </w:p>
    <w:p w14:paraId="13901810" w14:textId="77777777" w:rsidR="00B25B7A" w:rsidRPr="001E0C52" w:rsidRDefault="00287C9D" w:rsidP="00D0418F">
      <w:pPr>
        <w:ind w:left="720"/>
        <w:jc w:val="both"/>
        <w:rPr>
          <w:rFonts w:ascii="Seaford" w:hAnsi="Seaford"/>
          <w:b/>
        </w:rPr>
      </w:pPr>
      <w:r w:rsidRPr="001E0C52">
        <w:rPr>
          <w:rFonts w:ascii="Seaford" w:hAnsi="Seaford"/>
          <w:b/>
          <w:spacing w:val="-8"/>
          <w:u w:val="single"/>
        </w:rPr>
        <w:t>Opening</w:t>
      </w:r>
      <w:r w:rsidRPr="001E0C52">
        <w:rPr>
          <w:rFonts w:ascii="Seaford" w:hAnsi="Seaford"/>
          <w:b/>
          <w:spacing w:val="-5"/>
          <w:u w:val="single"/>
        </w:rPr>
        <w:t xml:space="preserve"> </w:t>
      </w:r>
      <w:r w:rsidRPr="001E0C52">
        <w:rPr>
          <w:rFonts w:ascii="Seaford" w:hAnsi="Seaford"/>
          <w:b/>
          <w:spacing w:val="-4"/>
          <w:u w:val="single"/>
        </w:rPr>
        <w:t>date</w:t>
      </w:r>
    </w:p>
    <w:p w14:paraId="13901811" w14:textId="77777777" w:rsidR="00B25B7A" w:rsidRPr="001E0C52" w:rsidRDefault="00B25B7A" w:rsidP="00D0418F">
      <w:pPr>
        <w:pStyle w:val="BodyText"/>
        <w:spacing w:before="5"/>
        <w:ind w:left="618"/>
        <w:jc w:val="both"/>
        <w:rPr>
          <w:rFonts w:ascii="Seaford" w:hAnsi="Seaford"/>
          <w:b/>
          <w:sz w:val="24"/>
        </w:rPr>
      </w:pPr>
    </w:p>
    <w:p w14:paraId="13901812" w14:textId="2BFA8E44" w:rsidR="00B25B7A" w:rsidRPr="001E0C52" w:rsidRDefault="00287C9D" w:rsidP="00D0418F">
      <w:pPr>
        <w:spacing w:before="67"/>
        <w:ind w:left="720"/>
        <w:jc w:val="both"/>
        <w:rPr>
          <w:rFonts w:ascii="Seaford" w:hAnsi="Seaford"/>
          <w:b/>
        </w:rPr>
      </w:pPr>
      <w:r w:rsidRPr="001E0C52">
        <w:rPr>
          <w:rFonts w:ascii="Seaford" w:hAnsi="Seaford"/>
          <w:b/>
          <w:spacing w:val="-6"/>
        </w:rPr>
        <w:t>1</w:t>
      </w:r>
      <w:r w:rsidRPr="001E0C52">
        <w:rPr>
          <w:rFonts w:ascii="Seaford" w:hAnsi="Seaford"/>
          <w:b/>
          <w:spacing w:val="-10"/>
        </w:rPr>
        <w:t xml:space="preserve"> </w:t>
      </w:r>
      <w:r w:rsidRPr="001E0C52">
        <w:rPr>
          <w:rFonts w:ascii="Seaford" w:hAnsi="Seaford"/>
          <w:b/>
          <w:spacing w:val="-6"/>
        </w:rPr>
        <w:t>September</w:t>
      </w:r>
      <w:r w:rsidRPr="001E0C52">
        <w:rPr>
          <w:rFonts w:ascii="Seaford" w:hAnsi="Seaford"/>
          <w:b/>
          <w:spacing w:val="-9"/>
        </w:rPr>
        <w:t xml:space="preserve"> </w:t>
      </w:r>
      <w:r w:rsidR="005B3C60" w:rsidRPr="001E0C52">
        <w:rPr>
          <w:rFonts w:ascii="Seaford" w:hAnsi="Seaford"/>
          <w:b/>
          <w:spacing w:val="-6"/>
        </w:rPr>
        <w:t>202</w:t>
      </w:r>
      <w:r w:rsidR="00FC0896">
        <w:rPr>
          <w:rFonts w:ascii="Seaford" w:hAnsi="Seaford"/>
          <w:b/>
          <w:spacing w:val="-6"/>
        </w:rPr>
        <w:t>3</w:t>
      </w:r>
    </w:p>
    <w:p w14:paraId="13901813" w14:textId="77777777" w:rsidR="00B25B7A" w:rsidRPr="001E0C52" w:rsidRDefault="00B25B7A" w:rsidP="00D0418F">
      <w:pPr>
        <w:pStyle w:val="BodyText"/>
        <w:spacing w:before="2"/>
        <w:ind w:left="618"/>
        <w:jc w:val="both"/>
        <w:rPr>
          <w:rFonts w:ascii="Seaford" w:hAnsi="Seaford"/>
          <w:b/>
          <w:sz w:val="30"/>
        </w:rPr>
      </w:pPr>
    </w:p>
    <w:p w14:paraId="13901816" w14:textId="584447C8" w:rsidR="00B25B7A" w:rsidRPr="001E0C52" w:rsidRDefault="00287C9D" w:rsidP="00D0418F">
      <w:pPr>
        <w:ind w:left="720"/>
        <w:jc w:val="both"/>
        <w:rPr>
          <w:rFonts w:ascii="Seaford" w:hAnsi="Seaford"/>
          <w:b/>
        </w:rPr>
      </w:pPr>
      <w:r w:rsidRPr="001E0C52">
        <w:rPr>
          <w:rFonts w:ascii="Seaford" w:hAnsi="Seaford"/>
          <w:b/>
          <w:spacing w:val="-6"/>
        </w:rPr>
        <w:t>Entries</w:t>
      </w:r>
      <w:r w:rsidRPr="001E0C52">
        <w:rPr>
          <w:rFonts w:ascii="Seaford" w:hAnsi="Seaford"/>
          <w:b/>
          <w:spacing w:val="-7"/>
        </w:rPr>
        <w:t xml:space="preserve"> </w:t>
      </w:r>
      <w:r w:rsidRPr="001E0C52">
        <w:rPr>
          <w:rFonts w:ascii="Seaford" w:hAnsi="Seaford"/>
          <w:b/>
          <w:spacing w:val="-6"/>
        </w:rPr>
        <w:t>must</w:t>
      </w:r>
      <w:r w:rsidRPr="001E0C52">
        <w:rPr>
          <w:rFonts w:ascii="Seaford" w:hAnsi="Seaford"/>
          <w:b/>
          <w:spacing w:val="-8"/>
        </w:rPr>
        <w:t xml:space="preserve"> </w:t>
      </w:r>
      <w:r w:rsidRPr="001E0C52">
        <w:rPr>
          <w:rFonts w:ascii="Seaford" w:hAnsi="Seaford"/>
          <w:b/>
          <w:spacing w:val="-6"/>
        </w:rPr>
        <w:t>be submitted</w:t>
      </w:r>
      <w:r w:rsidRPr="001E0C52">
        <w:rPr>
          <w:rFonts w:ascii="Seaford" w:hAnsi="Seaford"/>
          <w:b/>
          <w:spacing w:val="-4"/>
        </w:rPr>
        <w:t xml:space="preserve"> </w:t>
      </w:r>
      <w:r w:rsidRPr="001E0C52">
        <w:rPr>
          <w:rFonts w:ascii="Seaford" w:hAnsi="Seaford"/>
          <w:b/>
          <w:spacing w:val="-6"/>
        </w:rPr>
        <w:t>via</w:t>
      </w:r>
      <w:r w:rsidRPr="001E0C52">
        <w:rPr>
          <w:rFonts w:ascii="Seaford" w:hAnsi="Seaford"/>
          <w:b/>
          <w:spacing w:val="-4"/>
        </w:rPr>
        <w:t xml:space="preserve"> </w:t>
      </w:r>
      <w:r w:rsidRPr="001E0C52">
        <w:rPr>
          <w:rFonts w:ascii="Seaford" w:hAnsi="Seaford"/>
          <w:b/>
          <w:spacing w:val="-6"/>
        </w:rPr>
        <w:t>the online</w:t>
      </w:r>
      <w:r w:rsidRPr="001E0C52">
        <w:rPr>
          <w:rFonts w:ascii="Seaford" w:hAnsi="Seaford"/>
          <w:b/>
          <w:spacing w:val="-7"/>
        </w:rPr>
        <w:t xml:space="preserve"> </w:t>
      </w:r>
      <w:r w:rsidRPr="001E0C52">
        <w:rPr>
          <w:rFonts w:ascii="Seaford" w:hAnsi="Seaford"/>
          <w:b/>
          <w:spacing w:val="-6"/>
        </w:rPr>
        <w:t>entry form.</w:t>
      </w:r>
    </w:p>
    <w:p w14:paraId="13901817" w14:textId="77777777" w:rsidR="00B25B7A" w:rsidRPr="001E0C52" w:rsidRDefault="00B25B7A" w:rsidP="00D0418F">
      <w:pPr>
        <w:pStyle w:val="BodyText"/>
        <w:ind w:left="618"/>
        <w:jc w:val="both"/>
        <w:rPr>
          <w:rFonts w:ascii="Seaford" w:hAnsi="Seaford"/>
          <w:b/>
        </w:rPr>
      </w:pPr>
    </w:p>
    <w:p w14:paraId="13901818" w14:textId="77777777" w:rsidR="00B25B7A" w:rsidRPr="001E0C52" w:rsidRDefault="00287C9D" w:rsidP="00D0418F">
      <w:pPr>
        <w:spacing w:before="188"/>
        <w:ind w:left="720"/>
        <w:jc w:val="both"/>
        <w:rPr>
          <w:rFonts w:ascii="Seaford" w:hAnsi="Seaford"/>
          <w:b/>
        </w:rPr>
      </w:pPr>
      <w:r w:rsidRPr="001E0C52">
        <w:rPr>
          <w:rFonts w:ascii="Seaford" w:hAnsi="Seaford"/>
          <w:b/>
          <w:w w:val="90"/>
          <w:u w:val="single"/>
        </w:rPr>
        <w:t>Closing</w:t>
      </w:r>
      <w:r w:rsidRPr="001E0C52">
        <w:rPr>
          <w:rFonts w:ascii="Seaford" w:hAnsi="Seaford"/>
          <w:b/>
          <w:spacing w:val="-1"/>
          <w:u w:val="single"/>
        </w:rPr>
        <w:t xml:space="preserve"> </w:t>
      </w:r>
      <w:r w:rsidRPr="001E0C52">
        <w:rPr>
          <w:rFonts w:ascii="Seaford" w:hAnsi="Seaford"/>
          <w:b/>
          <w:spacing w:val="-4"/>
          <w:w w:val="95"/>
          <w:u w:val="single"/>
        </w:rPr>
        <w:t>date</w:t>
      </w:r>
    </w:p>
    <w:p w14:paraId="13901819" w14:textId="77777777" w:rsidR="00B25B7A" w:rsidRPr="001E0C52" w:rsidRDefault="00B25B7A" w:rsidP="00D0418F">
      <w:pPr>
        <w:pStyle w:val="BodyText"/>
        <w:spacing w:before="5"/>
        <w:ind w:left="618"/>
        <w:jc w:val="both"/>
        <w:rPr>
          <w:rFonts w:ascii="Seaford" w:hAnsi="Seaford"/>
          <w:b/>
          <w:sz w:val="24"/>
        </w:rPr>
      </w:pPr>
    </w:p>
    <w:p w14:paraId="1390181A" w14:textId="5CB64A42" w:rsidR="00B25B7A" w:rsidRPr="001E0C52" w:rsidRDefault="00287C9D" w:rsidP="00D0418F">
      <w:pPr>
        <w:spacing w:before="66" w:line="304" w:lineRule="auto"/>
        <w:ind w:left="720" w:right="2170"/>
        <w:jc w:val="both"/>
        <w:rPr>
          <w:rFonts w:ascii="Seaford" w:hAnsi="Seaford"/>
          <w:b/>
        </w:rPr>
      </w:pPr>
      <w:r w:rsidRPr="001E0C52">
        <w:rPr>
          <w:rFonts w:ascii="Seaford" w:hAnsi="Seaford"/>
          <w:b/>
          <w:spacing w:val="-4"/>
        </w:rPr>
        <w:t>Entries</w:t>
      </w:r>
      <w:r w:rsidRPr="001E0C52">
        <w:rPr>
          <w:rFonts w:ascii="Seaford" w:hAnsi="Seaford"/>
          <w:b/>
          <w:spacing w:val="-15"/>
        </w:rPr>
        <w:t xml:space="preserve"> </w:t>
      </w:r>
      <w:r w:rsidRPr="001E0C52">
        <w:rPr>
          <w:rFonts w:ascii="Seaford" w:hAnsi="Seaford"/>
          <w:b/>
          <w:spacing w:val="-4"/>
        </w:rPr>
        <w:t>must</w:t>
      </w:r>
      <w:r w:rsidRPr="001E0C52">
        <w:rPr>
          <w:rFonts w:ascii="Seaford" w:hAnsi="Seaford"/>
          <w:b/>
          <w:spacing w:val="-16"/>
        </w:rPr>
        <w:t xml:space="preserve"> </w:t>
      </w:r>
      <w:r w:rsidRPr="001E0C52">
        <w:rPr>
          <w:rFonts w:ascii="Seaford" w:hAnsi="Seaford"/>
          <w:b/>
          <w:spacing w:val="-4"/>
        </w:rPr>
        <w:t>be</w:t>
      </w:r>
      <w:r w:rsidRPr="001E0C52">
        <w:rPr>
          <w:rFonts w:ascii="Seaford" w:hAnsi="Seaford"/>
          <w:b/>
          <w:spacing w:val="-15"/>
        </w:rPr>
        <w:t xml:space="preserve"> </w:t>
      </w:r>
      <w:r w:rsidRPr="001E0C52">
        <w:rPr>
          <w:rFonts w:ascii="Seaford" w:hAnsi="Seaford"/>
          <w:b/>
          <w:spacing w:val="-4"/>
        </w:rPr>
        <w:t>submitted</w:t>
      </w:r>
      <w:r w:rsidRPr="001E0C52">
        <w:rPr>
          <w:rFonts w:ascii="Seaford" w:hAnsi="Seaford"/>
          <w:b/>
          <w:spacing w:val="-13"/>
        </w:rPr>
        <w:t xml:space="preserve"> </w:t>
      </w:r>
      <w:r w:rsidRPr="001E0C52">
        <w:rPr>
          <w:rFonts w:ascii="Seaford" w:hAnsi="Seaford"/>
          <w:b/>
          <w:spacing w:val="-4"/>
        </w:rPr>
        <w:t>via</w:t>
      </w:r>
      <w:r w:rsidRPr="001E0C52">
        <w:rPr>
          <w:rFonts w:ascii="Seaford" w:hAnsi="Seaford"/>
          <w:b/>
          <w:spacing w:val="-13"/>
        </w:rPr>
        <w:t xml:space="preserve"> </w:t>
      </w:r>
      <w:r w:rsidRPr="001E0C52">
        <w:rPr>
          <w:rFonts w:ascii="Seaford" w:hAnsi="Seaford"/>
          <w:b/>
          <w:spacing w:val="-4"/>
        </w:rPr>
        <w:t>the</w:t>
      </w:r>
      <w:r w:rsidRPr="001E0C52">
        <w:rPr>
          <w:rFonts w:ascii="Seaford" w:hAnsi="Seaford"/>
          <w:b/>
          <w:spacing w:val="-15"/>
        </w:rPr>
        <w:t xml:space="preserve"> </w:t>
      </w:r>
      <w:r w:rsidRPr="001E0C52">
        <w:rPr>
          <w:rFonts w:ascii="Seaford" w:hAnsi="Seaford"/>
          <w:b/>
          <w:spacing w:val="-4"/>
        </w:rPr>
        <w:t>online</w:t>
      </w:r>
      <w:r w:rsidRPr="001E0C52">
        <w:rPr>
          <w:rFonts w:ascii="Seaford" w:hAnsi="Seaford"/>
          <w:b/>
          <w:spacing w:val="-15"/>
        </w:rPr>
        <w:t xml:space="preserve"> </w:t>
      </w:r>
      <w:r w:rsidRPr="001E0C52">
        <w:rPr>
          <w:rFonts w:ascii="Seaford" w:hAnsi="Seaford"/>
          <w:b/>
          <w:spacing w:val="-4"/>
        </w:rPr>
        <w:t>entry</w:t>
      </w:r>
      <w:r w:rsidRPr="001E0C52">
        <w:rPr>
          <w:rFonts w:ascii="Seaford" w:hAnsi="Seaford"/>
          <w:b/>
          <w:spacing w:val="-15"/>
        </w:rPr>
        <w:t xml:space="preserve"> </w:t>
      </w:r>
      <w:r w:rsidRPr="001E0C52">
        <w:rPr>
          <w:rFonts w:ascii="Seaford" w:hAnsi="Seaford"/>
          <w:b/>
          <w:spacing w:val="-4"/>
        </w:rPr>
        <w:t>form</w:t>
      </w:r>
      <w:r w:rsidRPr="001E0C52">
        <w:rPr>
          <w:rFonts w:ascii="Seaford" w:hAnsi="Seaford"/>
          <w:b/>
          <w:spacing w:val="-10"/>
        </w:rPr>
        <w:t xml:space="preserve"> </w:t>
      </w:r>
      <w:r w:rsidRPr="001E0C52">
        <w:rPr>
          <w:rFonts w:ascii="Seaford" w:hAnsi="Seaford"/>
          <w:b/>
          <w:spacing w:val="-4"/>
        </w:rPr>
        <w:t>by</w:t>
      </w:r>
      <w:r w:rsidRPr="001E0C52">
        <w:rPr>
          <w:rFonts w:ascii="Seaford" w:hAnsi="Seaford"/>
          <w:b/>
          <w:spacing w:val="-15"/>
        </w:rPr>
        <w:t xml:space="preserve"> </w:t>
      </w:r>
      <w:r w:rsidRPr="001E0C52">
        <w:rPr>
          <w:rFonts w:ascii="Seaford" w:hAnsi="Seaford"/>
          <w:b/>
          <w:spacing w:val="-4"/>
        </w:rPr>
        <w:t>1</w:t>
      </w:r>
      <w:r w:rsidRPr="001E0C52">
        <w:rPr>
          <w:rFonts w:ascii="Seaford" w:hAnsi="Seaford"/>
          <w:b/>
          <w:spacing w:val="-15"/>
        </w:rPr>
        <w:t xml:space="preserve"> </w:t>
      </w:r>
      <w:r w:rsidRPr="001E0C52">
        <w:rPr>
          <w:rFonts w:ascii="Seaford" w:hAnsi="Seaford"/>
          <w:b/>
          <w:spacing w:val="-4"/>
        </w:rPr>
        <w:t>November</w:t>
      </w:r>
      <w:r w:rsidRPr="001E0C52">
        <w:rPr>
          <w:rFonts w:ascii="Seaford" w:hAnsi="Seaford"/>
          <w:b/>
          <w:spacing w:val="-15"/>
        </w:rPr>
        <w:t xml:space="preserve"> </w:t>
      </w:r>
      <w:r w:rsidR="005B3C60" w:rsidRPr="001E0C52">
        <w:rPr>
          <w:rFonts w:ascii="Seaford" w:hAnsi="Seaford"/>
          <w:b/>
          <w:spacing w:val="-4"/>
        </w:rPr>
        <w:t>2023</w:t>
      </w:r>
      <w:r w:rsidRPr="001E0C52">
        <w:rPr>
          <w:rFonts w:ascii="Seaford" w:hAnsi="Seaford"/>
          <w:b/>
          <w:spacing w:val="-4"/>
        </w:rPr>
        <w:t xml:space="preserve"> </w:t>
      </w:r>
      <w:r w:rsidRPr="001E0C52">
        <w:rPr>
          <w:rFonts w:ascii="Seaford" w:hAnsi="Seaford"/>
          <w:b/>
        </w:rPr>
        <w:t>(11.59pm in any time zone)</w:t>
      </w:r>
    </w:p>
    <w:p w14:paraId="1390181B" w14:textId="77777777" w:rsidR="00B25B7A" w:rsidRPr="001E0C52" w:rsidRDefault="00B25B7A" w:rsidP="00D0418F">
      <w:pPr>
        <w:pStyle w:val="BodyText"/>
        <w:spacing w:before="8"/>
        <w:ind w:left="618"/>
        <w:jc w:val="both"/>
        <w:rPr>
          <w:rFonts w:ascii="Seaford" w:hAnsi="Seaford"/>
          <w:b/>
          <w:sz w:val="24"/>
        </w:rPr>
      </w:pPr>
    </w:p>
    <w:p w14:paraId="1390181C" w14:textId="77777777" w:rsidR="00B25B7A" w:rsidRDefault="00287C9D" w:rsidP="00D0418F">
      <w:pPr>
        <w:spacing w:before="1"/>
        <w:ind w:left="720"/>
        <w:jc w:val="both"/>
        <w:rPr>
          <w:rFonts w:ascii="Seaford" w:hAnsi="Seaford"/>
          <w:b/>
          <w:spacing w:val="-4"/>
        </w:rPr>
      </w:pPr>
      <w:r w:rsidRPr="001E0C52">
        <w:rPr>
          <w:rFonts w:ascii="Seaford" w:hAnsi="Seaford"/>
          <w:b/>
          <w:spacing w:val="-4"/>
        </w:rPr>
        <w:t>No</w:t>
      </w:r>
      <w:r w:rsidRPr="001E0C52">
        <w:rPr>
          <w:rFonts w:ascii="Seaford" w:hAnsi="Seaford"/>
          <w:b/>
          <w:spacing w:val="-15"/>
        </w:rPr>
        <w:t xml:space="preserve"> </w:t>
      </w:r>
      <w:r w:rsidRPr="001E0C52">
        <w:rPr>
          <w:rFonts w:ascii="Seaford" w:hAnsi="Seaford"/>
          <w:b/>
          <w:spacing w:val="-4"/>
        </w:rPr>
        <w:t>entries</w:t>
      </w:r>
      <w:r w:rsidRPr="001E0C52">
        <w:rPr>
          <w:rFonts w:ascii="Seaford" w:hAnsi="Seaford"/>
          <w:b/>
          <w:spacing w:val="-13"/>
        </w:rPr>
        <w:t xml:space="preserve"> </w:t>
      </w:r>
      <w:r w:rsidRPr="001E0C52">
        <w:rPr>
          <w:rFonts w:ascii="Seaford" w:hAnsi="Seaford"/>
          <w:b/>
          <w:spacing w:val="-4"/>
        </w:rPr>
        <w:t>will</w:t>
      </w:r>
      <w:r w:rsidRPr="001E0C52">
        <w:rPr>
          <w:rFonts w:ascii="Seaford" w:hAnsi="Seaford"/>
          <w:b/>
          <w:spacing w:val="-12"/>
        </w:rPr>
        <w:t xml:space="preserve"> </w:t>
      </w:r>
      <w:r w:rsidRPr="001E0C52">
        <w:rPr>
          <w:rFonts w:ascii="Seaford" w:hAnsi="Seaford"/>
          <w:b/>
          <w:spacing w:val="-4"/>
        </w:rPr>
        <w:t>be</w:t>
      </w:r>
      <w:r w:rsidRPr="001E0C52">
        <w:rPr>
          <w:rFonts w:ascii="Seaford" w:hAnsi="Seaford"/>
          <w:b/>
          <w:spacing w:val="-13"/>
        </w:rPr>
        <w:t xml:space="preserve"> </w:t>
      </w:r>
      <w:r w:rsidRPr="001E0C52">
        <w:rPr>
          <w:rFonts w:ascii="Seaford" w:hAnsi="Seaford"/>
          <w:b/>
          <w:spacing w:val="-4"/>
        </w:rPr>
        <w:t>considered</w:t>
      </w:r>
      <w:r w:rsidRPr="001E0C52">
        <w:rPr>
          <w:rFonts w:ascii="Seaford" w:hAnsi="Seaford"/>
          <w:b/>
          <w:spacing w:val="-11"/>
        </w:rPr>
        <w:t xml:space="preserve"> </w:t>
      </w:r>
      <w:r w:rsidRPr="001E0C52">
        <w:rPr>
          <w:rFonts w:ascii="Seaford" w:hAnsi="Seaford"/>
          <w:b/>
          <w:spacing w:val="-4"/>
        </w:rPr>
        <w:t>if</w:t>
      </w:r>
      <w:r w:rsidRPr="001E0C52">
        <w:rPr>
          <w:rFonts w:ascii="Seaford" w:hAnsi="Seaford"/>
          <w:b/>
          <w:spacing w:val="-12"/>
        </w:rPr>
        <w:t xml:space="preserve"> </w:t>
      </w:r>
      <w:r w:rsidRPr="001E0C52">
        <w:rPr>
          <w:rFonts w:ascii="Seaford" w:hAnsi="Seaford"/>
          <w:b/>
          <w:spacing w:val="-4"/>
        </w:rPr>
        <w:t>submitted</w:t>
      </w:r>
      <w:r w:rsidRPr="001E0C52">
        <w:rPr>
          <w:rFonts w:ascii="Seaford" w:hAnsi="Seaford"/>
          <w:b/>
          <w:spacing w:val="-11"/>
        </w:rPr>
        <w:t xml:space="preserve"> </w:t>
      </w:r>
      <w:r w:rsidRPr="001E0C52">
        <w:rPr>
          <w:rFonts w:ascii="Seaford" w:hAnsi="Seaford"/>
          <w:b/>
          <w:spacing w:val="-4"/>
        </w:rPr>
        <w:t>after</w:t>
      </w:r>
      <w:r w:rsidRPr="001E0C52">
        <w:rPr>
          <w:rFonts w:ascii="Seaford" w:hAnsi="Seaford"/>
          <w:b/>
          <w:spacing w:val="-12"/>
        </w:rPr>
        <w:t xml:space="preserve"> </w:t>
      </w:r>
      <w:r w:rsidRPr="001E0C52">
        <w:rPr>
          <w:rFonts w:ascii="Seaford" w:hAnsi="Seaford"/>
          <w:b/>
          <w:spacing w:val="-4"/>
        </w:rPr>
        <w:t>this</w:t>
      </w:r>
      <w:r w:rsidRPr="001E0C52">
        <w:rPr>
          <w:rFonts w:ascii="Seaford" w:hAnsi="Seaford"/>
          <w:b/>
          <w:spacing w:val="-13"/>
        </w:rPr>
        <w:t xml:space="preserve"> </w:t>
      </w:r>
      <w:r w:rsidRPr="001E0C52">
        <w:rPr>
          <w:rFonts w:ascii="Seaford" w:hAnsi="Seaford"/>
          <w:b/>
          <w:spacing w:val="-4"/>
        </w:rPr>
        <w:t>date.</w:t>
      </w:r>
    </w:p>
    <w:p w14:paraId="333F8D07" w14:textId="77777777" w:rsidR="00FD5701" w:rsidRPr="001E0C52" w:rsidRDefault="00FD5701" w:rsidP="00D0418F">
      <w:pPr>
        <w:spacing w:before="1"/>
        <w:ind w:left="720"/>
        <w:jc w:val="both"/>
        <w:rPr>
          <w:rFonts w:ascii="Seaford" w:hAnsi="Seaford"/>
          <w:b/>
        </w:rPr>
      </w:pPr>
    </w:p>
    <w:p w14:paraId="13901821" w14:textId="77777777" w:rsidR="00B25B7A" w:rsidRPr="001E0C52" w:rsidRDefault="00B25B7A" w:rsidP="001E0C52">
      <w:pPr>
        <w:pStyle w:val="BodyText"/>
        <w:spacing w:before="4"/>
        <w:jc w:val="both"/>
        <w:rPr>
          <w:rFonts w:ascii="Seaford" w:hAnsi="Seaford"/>
          <w:b/>
        </w:rPr>
      </w:pPr>
    </w:p>
    <w:p w14:paraId="13901823" w14:textId="66B8DEF4" w:rsidR="00B25B7A" w:rsidRPr="00D002D4" w:rsidRDefault="00287C9D" w:rsidP="001E0C52">
      <w:pPr>
        <w:pStyle w:val="ListParagraph"/>
        <w:numPr>
          <w:ilvl w:val="0"/>
          <w:numId w:val="1"/>
        </w:numPr>
        <w:tabs>
          <w:tab w:val="left" w:pos="820"/>
        </w:tabs>
        <w:ind w:left="820" w:hanging="358"/>
        <w:jc w:val="both"/>
        <w:rPr>
          <w:rFonts w:ascii="Seaford" w:hAnsi="Seaford"/>
          <w:b/>
        </w:rPr>
      </w:pPr>
      <w:r w:rsidRPr="00D002D4">
        <w:rPr>
          <w:rFonts w:ascii="Seaford" w:hAnsi="Seaford"/>
          <w:b/>
          <w:spacing w:val="-2"/>
        </w:rPr>
        <w:t>About</w:t>
      </w:r>
      <w:r w:rsidRPr="00D002D4">
        <w:rPr>
          <w:rFonts w:ascii="Seaford" w:hAnsi="Seaford"/>
          <w:b/>
          <w:spacing w:val="-11"/>
        </w:rPr>
        <w:t xml:space="preserve"> </w:t>
      </w:r>
      <w:r w:rsidRPr="00D002D4">
        <w:rPr>
          <w:rFonts w:ascii="Seaford" w:hAnsi="Seaford"/>
          <w:b/>
          <w:spacing w:val="-2"/>
        </w:rPr>
        <w:t>the</w:t>
      </w:r>
      <w:r w:rsidRPr="00D002D4">
        <w:rPr>
          <w:rFonts w:ascii="Seaford" w:hAnsi="Seaford"/>
          <w:b/>
          <w:spacing w:val="-8"/>
        </w:rPr>
        <w:t xml:space="preserve"> </w:t>
      </w:r>
      <w:r w:rsidRPr="00D002D4">
        <w:rPr>
          <w:rFonts w:ascii="Seaford" w:hAnsi="Seaford"/>
          <w:b/>
          <w:spacing w:val="-2"/>
        </w:rPr>
        <w:t>Prize</w:t>
      </w:r>
    </w:p>
    <w:p w14:paraId="13901825" w14:textId="227D5FEB" w:rsidR="00B25B7A" w:rsidRDefault="00287C9D" w:rsidP="001E0C52">
      <w:pPr>
        <w:pStyle w:val="ListParagraph"/>
        <w:numPr>
          <w:ilvl w:val="1"/>
          <w:numId w:val="1"/>
        </w:numPr>
        <w:tabs>
          <w:tab w:val="left" w:pos="823"/>
        </w:tabs>
        <w:spacing w:before="137" w:line="264" w:lineRule="auto"/>
        <w:ind w:right="1272"/>
        <w:jc w:val="both"/>
        <w:rPr>
          <w:rFonts w:ascii="Seaford" w:hAnsi="Seaford"/>
        </w:rPr>
      </w:pPr>
      <w:r w:rsidRPr="001E0C52">
        <w:rPr>
          <w:rFonts w:ascii="Seaford" w:hAnsi="Seaford"/>
        </w:rPr>
        <w:t>The</w:t>
      </w:r>
      <w:r w:rsidRPr="001E0C52">
        <w:rPr>
          <w:rFonts w:ascii="Seaford" w:hAnsi="Seaford"/>
          <w:spacing w:val="-7"/>
        </w:rPr>
        <w:t xml:space="preserve"> </w:t>
      </w:r>
      <w:r w:rsidRPr="001E0C52">
        <w:rPr>
          <w:rFonts w:ascii="Seaford" w:hAnsi="Seaford"/>
        </w:rPr>
        <w:t>Commonwealth</w:t>
      </w:r>
      <w:r w:rsidRPr="001E0C52">
        <w:rPr>
          <w:rFonts w:ascii="Seaford" w:hAnsi="Seaford"/>
          <w:spacing w:val="-13"/>
        </w:rPr>
        <w:t xml:space="preserve"> </w:t>
      </w:r>
      <w:r w:rsidRPr="001E0C52">
        <w:rPr>
          <w:rFonts w:ascii="Seaford" w:hAnsi="Seaford"/>
        </w:rPr>
        <w:t>Short</w:t>
      </w:r>
      <w:r w:rsidRPr="001E0C52">
        <w:rPr>
          <w:rFonts w:ascii="Seaford" w:hAnsi="Seaford"/>
          <w:spacing w:val="-7"/>
        </w:rPr>
        <w:t xml:space="preserve"> </w:t>
      </w:r>
      <w:r w:rsidRPr="001E0C52">
        <w:rPr>
          <w:rFonts w:ascii="Seaford" w:hAnsi="Seaford"/>
        </w:rPr>
        <w:t>Story</w:t>
      </w:r>
      <w:r w:rsidRPr="001E0C52">
        <w:rPr>
          <w:rFonts w:ascii="Seaford" w:hAnsi="Seaford"/>
          <w:spacing w:val="-11"/>
        </w:rPr>
        <w:t xml:space="preserve"> </w:t>
      </w:r>
      <w:r w:rsidRPr="001E0C52">
        <w:rPr>
          <w:rFonts w:ascii="Seaford" w:hAnsi="Seaford"/>
        </w:rPr>
        <w:t>Prize</w:t>
      </w:r>
      <w:r w:rsidRPr="001E0C52">
        <w:rPr>
          <w:rFonts w:ascii="Seaford" w:hAnsi="Seaford"/>
          <w:spacing w:val="-11"/>
        </w:rPr>
        <w:t xml:space="preserve"> </w:t>
      </w:r>
      <w:r w:rsidRPr="001E0C52">
        <w:rPr>
          <w:rFonts w:ascii="Seaford" w:hAnsi="Seaford"/>
        </w:rPr>
        <w:t>is</w:t>
      </w:r>
      <w:r w:rsidRPr="001E0C52">
        <w:rPr>
          <w:rFonts w:ascii="Seaford" w:hAnsi="Seaford"/>
          <w:spacing w:val="-11"/>
        </w:rPr>
        <w:t xml:space="preserve"> </w:t>
      </w:r>
      <w:r w:rsidRPr="001E0C52">
        <w:rPr>
          <w:rFonts w:ascii="Seaford" w:hAnsi="Seaford"/>
        </w:rPr>
        <w:t>an</w:t>
      </w:r>
      <w:r w:rsidRPr="001E0C52">
        <w:rPr>
          <w:rFonts w:ascii="Seaford" w:hAnsi="Seaford"/>
          <w:spacing w:val="-13"/>
        </w:rPr>
        <w:t xml:space="preserve"> </w:t>
      </w:r>
      <w:r w:rsidRPr="001E0C52">
        <w:rPr>
          <w:rFonts w:ascii="Seaford" w:hAnsi="Seaford"/>
        </w:rPr>
        <w:t>annual</w:t>
      </w:r>
      <w:r w:rsidRPr="001E0C52">
        <w:rPr>
          <w:rFonts w:ascii="Seaford" w:hAnsi="Seaford"/>
          <w:spacing w:val="-15"/>
        </w:rPr>
        <w:t xml:space="preserve"> </w:t>
      </w:r>
      <w:r w:rsidRPr="001E0C52">
        <w:rPr>
          <w:rFonts w:ascii="Seaford" w:hAnsi="Seaford"/>
        </w:rPr>
        <w:t>award</w:t>
      </w:r>
      <w:r w:rsidRPr="001E0C52">
        <w:rPr>
          <w:rFonts w:ascii="Seaford" w:hAnsi="Seaford"/>
          <w:spacing w:val="-14"/>
        </w:rPr>
        <w:t xml:space="preserve"> </w:t>
      </w:r>
      <w:r w:rsidRPr="001E0C52">
        <w:rPr>
          <w:rFonts w:ascii="Seaford" w:hAnsi="Seaford"/>
        </w:rPr>
        <w:t>for</w:t>
      </w:r>
      <w:r w:rsidRPr="001E0C52">
        <w:rPr>
          <w:rFonts w:ascii="Seaford" w:hAnsi="Seaford"/>
          <w:spacing w:val="-1"/>
        </w:rPr>
        <w:t xml:space="preserve"> </w:t>
      </w:r>
      <w:r w:rsidRPr="001E0C52">
        <w:rPr>
          <w:rFonts w:ascii="Seaford" w:hAnsi="Seaford"/>
        </w:rPr>
        <w:t>unpublished</w:t>
      </w:r>
      <w:r w:rsidRPr="001E0C52">
        <w:rPr>
          <w:rFonts w:ascii="Seaford" w:hAnsi="Seaford"/>
          <w:spacing w:val="-8"/>
        </w:rPr>
        <w:t xml:space="preserve"> </w:t>
      </w:r>
      <w:r w:rsidRPr="001E0C52">
        <w:rPr>
          <w:rFonts w:ascii="Seaford" w:hAnsi="Seaford"/>
        </w:rPr>
        <w:t>short</w:t>
      </w:r>
      <w:r w:rsidRPr="001E0C52">
        <w:rPr>
          <w:rFonts w:ascii="Seaford" w:hAnsi="Seaford"/>
          <w:spacing w:val="-7"/>
        </w:rPr>
        <w:t xml:space="preserve"> </w:t>
      </w:r>
      <w:r w:rsidRPr="001E0C52">
        <w:rPr>
          <w:rFonts w:ascii="Seaford" w:hAnsi="Seaford"/>
        </w:rPr>
        <w:t>fiction administered and funded by the Commonwealth Foundation.</w:t>
      </w:r>
    </w:p>
    <w:p w14:paraId="1F5F32ED" w14:textId="77777777" w:rsidR="004E571F" w:rsidRPr="004E571F" w:rsidRDefault="004E571F" w:rsidP="004E571F">
      <w:pPr>
        <w:tabs>
          <w:tab w:val="left" w:pos="823"/>
        </w:tabs>
        <w:spacing w:before="137" w:line="264" w:lineRule="auto"/>
        <w:ind w:right="1272"/>
        <w:jc w:val="both"/>
        <w:rPr>
          <w:rFonts w:ascii="Seaford" w:hAnsi="Seaford"/>
        </w:rPr>
      </w:pPr>
    </w:p>
    <w:p w14:paraId="13901827" w14:textId="0A106935" w:rsidR="00B25B7A" w:rsidRPr="001E0C52" w:rsidRDefault="00287C9D" w:rsidP="001E0C52">
      <w:pPr>
        <w:pStyle w:val="ListParagraph"/>
        <w:numPr>
          <w:ilvl w:val="1"/>
          <w:numId w:val="1"/>
        </w:numPr>
        <w:tabs>
          <w:tab w:val="left" w:pos="821"/>
          <w:tab w:val="left" w:pos="823"/>
        </w:tabs>
        <w:spacing w:line="304" w:lineRule="auto"/>
        <w:ind w:right="971"/>
        <w:jc w:val="both"/>
        <w:rPr>
          <w:rFonts w:ascii="Seaford" w:hAnsi="Seaford"/>
        </w:rPr>
      </w:pPr>
      <w:r w:rsidRPr="001E0C52">
        <w:rPr>
          <w:rFonts w:ascii="Seaford" w:hAnsi="Seaford"/>
          <w:spacing w:val="-2"/>
        </w:rPr>
        <w:t>The</w:t>
      </w:r>
      <w:r w:rsidRPr="001E0C52">
        <w:rPr>
          <w:rFonts w:ascii="Seaford" w:hAnsi="Seaford"/>
          <w:spacing w:val="-14"/>
        </w:rPr>
        <w:t xml:space="preserve"> </w:t>
      </w:r>
      <w:r w:rsidRPr="001E0C52">
        <w:rPr>
          <w:rFonts w:ascii="Seaford" w:hAnsi="Seaford"/>
          <w:spacing w:val="-2"/>
        </w:rPr>
        <w:t>prize</w:t>
      </w:r>
      <w:r w:rsidRPr="001E0C52">
        <w:rPr>
          <w:rFonts w:ascii="Seaford" w:hAnsi="Seaford"/>
          <w:spacing w:val="-13"/>
        </w:rPr>
        <w:t xml:space="preserve"> </w:t>
      </w:r>
      <w:r w:rsidRPr="001E0C52">
        <w:rPr>
          <w:rFonts w:ascii="Seaford" w:hAnsi="Seaford"/>
          <w:spacing w:val="-2"/>
        </w:rPr>
        <w:t>covers</w:t>
      </w:r>
      <w:r w:rsidRPr="001E0C52">
        <w:rPr>
          <w:rFonts w:ascii="Seaford" w:hAnsi="Seaford"/>
          <w:spacing w:val="-16"/>
        </w:rPr>
        <w:t xml:space="preserve"> </w:t>
      </w:r>
      <w:r w:rsidRPr="001E0C52">
        <w:rPr>
          <w:rFonts w:ascii="Seaford" w:hAnsi="Seaford"/>
          <w:spacing w:val="-2"/>
        </w:rPr>
        <w:t>the</w:t>
      </w:r>
      <w:r w:rsidRPr="001E0C52">
        <w:rPr>
          <w:rFonts w:ascii="Seaford" w:hAnsi="Seaford"/>
          <w:spacing w:val="-13"/>
        </w:rPr>
        <w:t xml:space="preserve"> </w:t>
      </w:r>
      <w:r w:rsidRPr="001E0C52">
        <w:rPr>
          <w:rFonts w:ascii="Seaford" w:hAnsi="Seaford"/>
          <w:spacing w:val="-2"/>
        </w:rPr>
        <w:t>Commonwealth</w:t>
      </w:r>
      <w:r w:rsidRPr="001E0C52">
        <w:rPr>
          <w:rFonts w:ascii="Seaford" w:hAnsi="Seaford"/>
          <w:spacing w:val="-14"/>
        </w:rPr>
        <w:t xml:space="preserve"> </w:t>
      </w:r>
      <w:r w:rsidRPr="001E0C52">
        <w:rPr>
          <w:rFonts w:ascii="Seaford" w:hAnsi="Seaford"/>
          <w:spacing w:val="-2"/>
        </w:rPr>
        <w:t>regions</w:t>
      </w:r>
      <w:r w:rsidRPr="001E0C52">
        <w:rPr>
          <w:rFonts w:ascii="Seaford" w:hAnsi="Seaford"/>
          <w:spacing w:val="-13"/>
        </w:rPr>
        <w:t xml:space="preserve"> </w:t>
      </w:r>
      <w:r w:rsidRPr="001E0C52">
        <w:rPr>
          <w:rFonts w:ascii="Seaford" w:hAnsi="Seaford"/>
          <w:spacing w:val="-2"/>
        </w:rPr>
        <w:t>of</w:t>
      </w:r>
      <w:r w:rsidRPr="001E0C52">
        <w:rPr>
          <w:rFonts w:ascii="Seaford" w:hAnsi="Seaford"/>
          <w:spacing w:val="-13"/>
        </w:rPr>
        <w:t xml:space="preserve"> </w:t>
      </w:r>
      <w:r w:rsidRPr="001E0C52">
        <w:rPr>
          <w:rFonts w:ascii="Seaford" w:hAnsi="Seaford"/>
          <w:spacing w:val="-2"/>
        </w:rPr>
        <w:t>1.</w:t>
      </w:r>
      <w:r w:rsidRPr="001E0C52">
        <w:rPr>
          <w:rFonts w:ascii="Seaford" w:hAnsi="Seaford"/>
          <w:spacing w:val="-15"/>
        </w:rPr>
        <w:t xml:space="preserve"> </w:t>
      </w:r>
      <w:r w:rsidRPr="001E0C52">
        <w:rPr>
          <w:rFonts w:ascii="Seaford" w:hAnsi="Seaford"/>
          <w:spacing w:val="-2"/>
        </w:rPr>
        <w:t>Africa,</w:t>
      </w:r>
      <w:r w:rsidRPr="001E0C52">
        <w:rPr>
          <w:rFonts w:ascii="Seaford" w:hAnsi="Seaford"/>
          <w:spacing w:val="-13"/>
        </w:rPr>
        <w:t xml:space="preserve"> </w:t>
      </w:r>
      <w:r w:rsidRPr="001E0C52">
        <w:rPr>
          <w:rFonts w:ascii="Seaford" w:hAnsi="Seaford"/>
          <w:spacing w:val="-2"/>
        </w:rPr>
        <w:t>2.</w:t>
      </w:r>
      <w:r w:rsidRPr="001E0C52">
        <w:rPr>
          <w:rFonts w:ascii="Seaford" w:hAnsi="Seaford"/>
          <w:spacing w:val="-15"/>
        </w:rPr>
        <w:t xml:space="preserve"> </w:t>
      </w:r>
      <w:r w:rsidRPr="001E0C52">
        <w:rPr>
          <w:rFonts w:ascii="Seaford" w:hAnsi="Seaford"/>
          <w:spacing w:val="-2"/>
        </w:rPr>
        <w:t>Asia,</w:t>
      </w:r>
      <w:r w:rsidRPr="001E0C52">
        <w:rPr>
          <w:rFonts w:ascii="Seaford" w:hAnsi="Seaford"/>
          <w:spacing w:val="-14"/>
        </w:rPr>
        <w:t xml:space="preserve"> </w:t>
      </w:r>
      <w:r w:rsidRPr="001E0C52">
        <w:rPr>
          <w:rFonts w:ascii="Seaford" w:hAnsi="Seaford"/>
          <w:spacing w:val="-2"/>
        </w:rPr>
        <w:t>3.</w:t>
      </w:r>
      <w:r w:rsidRPr="001E0C52">
        <w:rPr>
          <w:rFonts w:ascii="Seaford" w:hAnsi="Seaford"/>
          <w:spacing w:val="-13"/>
        </w:rPr>
        <w:t xml:space="preserve"> </w:t>
      </w:r>
      <w:r w:rsidRPr="001E0C52">
        <w:rPr>
          <w:rFonts w:ascii="Seaford" w:hAnsi="Seaford"/>
          <w:spacing w:val="-2"/>
        </w:rPr>
        <w:t>Canada</w:t>
      </w:r>
      <w:r w:rsidRPr="001E0C52">
        <w:rPr>
          <w:rFonts w:ascii="Seaford" w:hAnsi="Seaford"/>
          <w:spacing w:val="-13"/>
        </w:rPr>
        <w:t xml:space="preserve"> </w:t>
      </w:r>
      <w:r w:rsidRPr="001E0C52">
        <w:rPr>
          <w:rFonts w:ascii="Seaford" w:hAnsi="Seaford"/>
          <w:spacing w:val="-2"/>
        </w:rPr>
        <w:t>and</w:t>
      </w:r>
      <w:r w:rsidRPr="001E0C52">
        <w:rPr>
          <w:rFonts w:ascii="Seaford" w:hAnsi="Seaford"/>
          <w:spacing w:val="-14"/>
        </w:rPr>
        <w:t xml:space="preserve"> </w:t>
      </w:r>
      <w:r w:rsidRPr="001E0C52">
        <w:rPr>
          <w:rFonts w:ascii="Seaford" w:hAnsi="Seaford"/>
          <w:spacing w:val="-2"/>
        </w:rPr>
        <w:t>Europe,</w:t>
      </w:r>
      <w:r w:rsidRPr="001E0C52">
        <w:rPr>
          <w:rFonts w:ascii="Seaford" w:hAnsi="Seaford"/>
          <w:spacing w:val="-14"/>
        </w:rPr>
        <w:t xml:space="preserve"> </w:t>
      </w:r>
      <w:r w:rsidRPr="001E0C52">
        <w:rPr>
          <w:rFonts w:ascii="Seaford" w:hAnsi="Seaford"/>
          <w:spacing w:val="-2"/>
        </w:rPr>
        <w:t xml:space="preserve">4. </w:t>
      </w:r>
      <w:r w:rsidRPr="001E0C52">
        <w:rPr>
          <w:rFonts w:ascii="Seaford" w:hAnsi="Seaford"/>
        </w:rPr>
        <w:t>Caribbean</w:t>
      </w:r>
      <w:r w:rsidRPr="001E0C52">
        <w:rPr>
          <w:rFonts w:ascii="Seaford" w:hAnsi="Seaford"/>
          <w:spacing w:val="-16"/>
        </w:rPr>
        <w:t xml:space="preserve"> </w:t>
      </w:r>
      <w:r w:rsidRPr="001E0C52">
        <w:rPr>
          <w:rFonts w:ascii="Seaford" w:hAnsi="Seaford"/>
        </w:rPr>
        <w:t>and</w:t>
      </w:r>
      <w:r w:rsidRPr="001E0C52">
        <w:rPr>
          <w:rFonts w:ascii="Seaford" w:hAnsi="Seaford"/>
          <w:spacing w:val="-11"/>
        </w:rPr>
        <w:t xml:space="preserve"> </w:t>
      </w:r>
      <w:r w:rsidRPr="001E0C52">
        <w:rPr>
          <w:rFonts w:ascii="Seaford" w:hAnsi="Seaford"/>
        </w:rPr>
        <w:t>5.</w:t>
      </w:r>
      <w:r w:rsidRPr="001E0C52">
        <w:rPr>
          <w:rFonts w:ascii="Seaford" w:hAnsi="Seaford"/>
          <w:spacing w:val="-12"/>
        </w:rPr>
        <w:t xml:space="preserve"> </w:t>
      </w:r>
      <w:r w:rsidRPr="001E0C52">
        <w:rPr>
          <w:rFonts w:ascii="Seaford" w:hAnsi="Seaford"/>
        </w:rPr>
        <w:t>Pacific.</w:t>
      </w:r>
      <w:r w:rsidRPr="001E0C52">
        <w:rPr>
          <w:rFonts w:ascii="Seaford" w:hAnsi="Seaford"/>
          <w:spacing w:val="-12"/>
        </w:rPr>
        <w:t xml:space="preserve"> </w:t>
      </w:r>
      <w:r w:rsidRPr="001E0C52">
        <w:rPr>
          <w:rFonts w:ascii="Seaford" w:hAnsi="Seaford"/>
        </w:rPr>
        <w:t>(See</w:t>
      </w:r>
      <w:r w:rsidRPr="001E0C52">
        <w:rPr>
          <w:rFonts w:ascii="Seaford" w:hAnsi="Seaford"/>
          <w:spacing w:val="-10"/>
        </w:rPr>
        <w:t xml:space="preserve"> </w:t>
      </w:r>
      <w:r w:rsidRPr="001E0C52">
        <w:rPr>
          <w:rFonts w:ascii="Seaford" w:hAnsi="Seaford"/>
        </w:rPr>
        <w:t>Section</w:t>
      </w:r>
      <w:r w:rsidRPr="001E0C52">
        <w:rPr>
          <w:rFonts w:ascii="Seaford" w:hAnsi="Seaford"/>
          <w:spacing w:val="-10"/>
        </w:rPr>
        <w:t xml:space="preserve"> </w:t>
      </w:r>
      <w:r w:rsidRPr="001E0C52">
        <w:rPr>
          <w:rFonts w:ascii="Seaford" w:hAnsi="Seaford"/>
        </w:rPr>
        <w:t>5</w:t>
      </w:r>
      <w:r w:rsidRPr="001E0C52">
        <w:rPr>
          <w:rFonts w:ascii="Seaford" w:hAnsi="Seaford"/>
          <w:spacing w:val="-10"/>
        </w:rPr>
        <w:t xml:space="preserve"> </w:t>
      </w:r>
      <w:r w:rsidRPr="001E0C52">
        <w:rPr>
          <w:rFonts w:ascii="Seaford" w:hAnsi="Seaford"/>
        </w:rPr>
        <w:t>for</w:t>
      </w:r>
      <w:r w:rsidRPr="001E0C52">
        <w:rPr>
          <w:rFonts w:ascii="Seaford" w:hAnsi="Seaford"/>
          <w:spacing w:val="-16"/>
        </w:rPr>
        <w:t xml:space="preserve"> </w:t>
      </w:r>
      <w:r w:rsidRPr="001E0C52">
        <w:rPr>
          <w:rFonts w:ascii="Seaford" w:hAnsi="Seaford"/>
        </w:rPr>
        <w:t>countries</w:t>
      </w:r>
      <w:r w:rsidRPr="001E0C52">
        <w:rPr>
          <w:rFonts w:ascii="Seaford" w:hAnsi="Seaford"/>
          <w:spacing w:val="-13"/>
        </w:rPr>
        <w:t xml:space="preserve"> </w:t>
      </w:r>
      <w:r w:rsidRPr="001E0C52">
        <w:rPr>
          <w:rFonts w:ascii="Seaford" w:hAnsi="Seaford"/>
        </w:rPr>
        <w:t>in</w:t>
      </w:r>
      <w:r w:rsidRPr="001E0C52">
        <w:rPr>
          <w:rFonts w:ascii="Seaford" w:hAnsi="Seaford"/>
          <w:spacing w:val="-10"/>
        </w:rPr>
        <w:t xml:space="preserve"> </w:t>
      </w:r>
      <w:r w:rsidRPr="001E0C52">
        <w:rPr>
          <w:rFonts w:ascii="Seaford" w:hAnsi="Seaford"/>
        </w:rPr>
        <w:t>each</w:t>
      </w:r>
      <w:r w:rsidRPr="001E0C52">
        <w:rPr>
          <w:rFonts w:ascii="Seaford" w:hAnsi="Seaford"/>
          <w:spacing w:val="-10"/>
        </w:rPr>
        <w:t xml:space="preserve"> </w:t>
      </w:r>
      <w:r w:rsidRPr="001E0C52">
        <w:rPr>
          <w:rFonts w:ascii="Seaford" w:hAnsi="Seaford"/>
        </w:rPr>
        <w:t>region).</w:t>
      </w:r>
    </w:p>
    <w:p w14:paraId="5E539200" w14:textId="77777777" w:rsidR="00F53FDF" w:rsidRPr="001E0C52" w:rsidRDefault="00F53FDF" w:rsidP="001E0C52">
      <w:pPr>
        <w:tabs>
          <w:tab w:val="left" w:pos="821"/>
          <w:tab w:val="left" w:pos="823"/>
        </w:tabs>
        <w:spacing w:line="304" w:lineRule="auto"/>
        <w:ind w:right="971"/>
        <w:jc w:val="both"/>
        <w:rPr>
          <w:rFonts w:ascii="Seaford" w:hAnsi="Seaford"/>
        </w:rPr>
      </w:pPr>
    </w:p>
    <w:p w14:paraId="13901828" w14:textId="77777777" w:rsidR="00B25B7A" w:rsidRPr="001E0C52" w:rsidRDefault="00287C9D" w:rsidP="001E0C52">
      <w:pPr>
        <w:pStyle w:val="ListParagraph"/>
        <w:numPr>
          <w:ilvl w:val="1"/>
          <w:numId w:val="1"/>
        </w:numPr>
        <w:tabs>
          <w:tab w:val="left" w:pos="823"/>
        </w:tabs>
        <w:spacing w:line="304" w:lineRule="auto"/>
        <w:ind w:right="337"/>
        <w:jc w:val="both"/>
        <w:rPr>
          <w:rFonts w:ascii="Seaford" w:hAnsi="Seaford"/>
        </w:rPr>
      </w:pPr>
      <w:r w:rsidRPr="001E0C52">
        <w:rPr>
          <w:rFonts w:ascii="Seaford" w:hAnsi="Seaford"/>
        </w:rPr>
        <w:t>The</w:t>
      </w:r>
      <w:r w:rsidRPr="001E0C52">
        <w:rPr>
          <w:rFonts w:ascii="Seaford" w:hAnsi="Seaford"/>
          <w:spacing w:val="-5"/>
        </w:rPr>
        <w:t xml:space="preserve"> </w:t>
      </w:r>
      <w:r w:rsidRPr="001E0C52">
        <w:rPr>
          <w:rFonts w:ascii="Seaford" w:hAnsi="Seaford"/>
        </w:rPr>
        <w:t>international</w:t>
      </w:r>
      <w:r w:rsidRPr="001E0C52">
        <w:rPr>
          <w:rFonts w:ascii="Seaford" w:hAnsi="Seaford"/>
          <w:spacing w:val="-10"/>
        </w:rPr>
        <w:t xml:space="preserve"> </w:t>
      </w:r>
      <w:r w:rsidRPr="001E0C52">
        <w:rPr>
          <w:rFonts w:ascii="Seaford" w:hAnsi="Seaford"/>
        </w:rPr>
        <w:t>judging</w:t>
      </w:r>
      <w:r w:rsidRPr="001E0C52">
        <w:rPr>
          <w:rFonts w:ascii="Seaford" w:hAnsi="Seaford"/>
          <w:spacing w:val="-9"/>
        </w:rPr>
        <w:t xml:space="preserve"> </w:t>
      </w:r>
      <w:r w:rsidRPr="001E0C52">
        <w:rPr>
          <w:rFonts w:ascii="Seaford" w:hAnsi="Seaford"/>
        </w:rPr>
        <w:t>panel</w:t>
      </w:r>
      <w:r w:rsidRPr="001E0C52">
        <w:rPr>
          <w:rFonts w:ascii="Seaford" w:hAnsi="Seaford"/>
          <w:spacing w:val="-10"/>
        </w:rPr>
        <w:t xml:space="preserve"> </w:t>
      </w:r>
      <w:r w:rsidRPr="001E0C52">
        <w:rPr>
          <w:rFonts w:ascii="Seaford" w:hAnsi="Seaford"/>
        </w:rPr>
        <w:t>comprises</w:t>
      </w:r>
      <w:r w:rsidRPr="001E0C52">
        <w:rPr>
          <w:rFonts w:ascii="Seaford" w:hAnsi="Seaford"/>
          <w:spacing w:val="-9"/>
        </w:rPr>
        <w:t xml:space="preserve"> </w:t>
      </w:r>
      <w:r w:rsidRPr="001E0C52">
        <w:rPr>
          <w:rFonts w:ascii="Seaford" w:hAnsi="Seaford"/>
        </w:rPr>
        <w:t>one</w:t>
      </w:r>
      <w:r w:rsidRPr="001E0C52">
        <w:rPr>
          <w:rFonts w:ascii="Seaford" w:hAnsi="Seaford"/>
          <w:spacing w:val="-11"/>
        </w:rPr>
        <w:t xml:space="preserve"> </w:t>
      </w:r>
      <w:r w:rsidRPr="001E0C52">
        <w:rPr>
          <w:rFonts w:ascii="Seaford" w:hAnsi="Seaford"/>
        </w:rPr>
        <w:t>judge</w:t>
      </w:r>
      <w:r w:rsidRPr="001E0C52">
        <w:rPr>
          <w:rFonts w:ascii="Seaford" w:hAnsi="Seaford"/>
          <w:spacing w:val="-5"/>
        </w:rPr>
        <w:t xml:space="preserve"> </w:t>
      </w:r>
      <w:r w:rsidRPr="001E0C52">
        <w:rPr>
          <w:rFonts w:ascii="Seaford" w:hAnsi="Seaford"/>
        </w:rPr>
        <w:t>from</w:t>
      </w:r>
      <w:r w:rsidRPr="001E0C52">
        <w:rPr>
          <w:rFonts w:ascii="Seaford" w:hAnsi="Seaford"/>
          <w:spacing w:val="-11"/>
        </w:rPr>
        <w:t xml:space="preserve"> </w:t>
      </w:r>
      <w:r w:rsidRPr="001E0C52">
        <w:rPr>
          <w:rFonts w:ascii="Seaford" w:hAnsi="Seaford"/>
        </w:rPr>
        <w:t>each</w:t>
      </w:r>
      <w:r w:rsidRPr="001E0C52">
        <w:rPr>
          <w:rFonts w:ascii="Seaford" w:hAnsi="Seaford"/>
          <w:spacing w:val="-6"/>
        </w:rPr>
        <w:t xml:space="preserve"> </w:t>
      </w:r>
      <w:r w:rsidRPr="001E0C52">
        <w:rPr>
          <w:rFonts w:ascii="Seaford" w:hAnsi="Seaford"/>
        </w:rPr>
        <w:t>of</w:t>
      </w:r>
      <w:r w:rsidRPr="001E0C52">
        <w:rPr>
          <w:rFonts w:ascii="Seaford" w:hAnsi="Seaford"/>
          <w:spacing w:val="-12"/>
        </w:rPr>
        <w:t xml:space="preserve"> </w:t>
      </w:r>
      <w:r w:rsidRPr="001E0C52">
        <w:rPr>
          <w:rFonts w:ascii="Seaford" w:hAnsi="Seaford"/>
        </w:rPr>
        <w:t>the</w:t>
      </w:r>
      <w:r w:rsidRPr="001E0C52">
        <w:rPr>
          <w:rFonts w:ascii="Seaford" w:hAnsi="Seaford"/>
          <w:spacing w:val="-5"/>
        </w:rPr>
        <w:t xml:space="preserve"> </w:t>
      </w:r>
      <w:r w:rsidRPr="001E0C52">
        <w:rPr>
          <w:rFonts w:ascii="Seaford" w:hAnsi="Seaford"/>
        </w:rPr>
        <w:t>five</w:t>
      </w:r>
      <w:r w:rsidRPr="001E0C52">
        <w:rPr>
          <w:rFonts w:ascii="Seaford" w:hAnsi="Seaford"/>
          <w:spacing w:val="-5"/>
        </w:rPr>
        <w:t xml:space="preserve"> </w:t>
      </w:r>
      <w:r w:rsidRPr="001E0C52">
        <w:rPr>
          <w:rFonts w:ascii="Seaford" w:hAnsi="Seaford"/>
        </w:rPr>
        <w:t>regions.</w:t>
      </w:r>
      <w:r w:rsidRPr="001E0C52">
        <w:rPr>
          <w:rFonts w:ascii="Seaford" w:hAnsi="Seaford"/>
          <w:spacing w:val="-3"/>
        </w:rPr>
        <w:t xml:space="preserve"> </w:t>
      </w:r>
      <w:r w:rsidRPr="001E0C52">
        <w:rPr>
          <w:rFonts w:ascii="Seaford" w:hAnsi="Seaford"/>
        </w:rPr>
        <w:t>Please</w:t>
      </w:r>
      <w:r w:rsidRPr="001E0C52">
        <w:rPr>
          <w:rFonts w:ascii="Seaford" w:hAnsi="Seaford"/>
          <w:spacing w:val="-5"/>
        </w:rPr>
        <w:t xml:space="preserve"> </w:t>
      </w:r>
      <w:r w:rsidRPr="001E0C52">
        <w:rPr>
          <w:rFonts w:ascii="Seaford" w:hAnsi="Seaford"/>
        </w:rPr>
        <w:t>note that</w:t>
      </w:r>
      <w:r w:rsidRPr="001E0C52">
        <w:rPr>
          <w:rFonts w:ascii="Seaford" w:hAnsi="Seaford"/>
          <w:spacing w:val="-6"/>
        </w:rPr>
        <w:t xml:space="preserve"> </w:t>
      </w:r>
      <w:r w:rsidRPr="001E0C52">
        <w:rPr>
          <w:rFonts w:ascii="Seaford" w:hAnsi="Seaford"/>
        </w:rPr>
        <w:t>while</w:t>
      </w:r>
      <w:r w:rsidRPr="001E0C52">
        <w:rPr>
          <w:rFonts w:ascii="Seaford" w:hAnsi="Seaford"/>
          <w:spacing w:val="-6"/>
        </w:rPr>
        <w:t xml:space="preserve"> </w:t>
      </w:r>
      <w:r w:rsidRPr="001E0C52">
        <w:rPr>
          <w:rFonts w:ascii="Seaford" w:hAnsi="Seaford"/>
        </w:rPr>
        <w:t>the</w:t>
      </w:r>
      <w:r w:rsidRPr="001E0C52">
        <w:rPr>
          <w:rFonts w:ascii="Seaford" w:hAnsi="Seaford"/>
          <w:spacing w:val="-11"/>
        </w:rPr>
        <w:t xml:space="preserve"> </w:t>
      </w:r>
      <w:r w:rsidRPr="001E0C52">
        <w:rPr>
          <w:rFonts w:ascii="Seaford" w:hAnsi="Seaford"/>
        </w:rPr>
        <w:t>entries</w:t>
      </w:r>
      <w:r w:rsidRPr="001E0C52">
        <w:rPr>
          <w:rFonts w:ascii="Seaford" w:hAnsi="Seaford"/>
          <w:spacing w:val="-10"/>
        </w:rPr>
        <w:t xml:space="preserve"> </w:t>
      </w:r>
      <w:r w:rsidRPr="001E0C52">
        <w:rPr>
          <w:rFonts w:ascii="Seaford" w:hAnsi="Seaford"/>
        </w:rPr>
        <w:t>will</w:t>
      </w:r>
      <w:r w:rsidRPr="001E0C52">
        <w:rPr>
          <w:rFonts w:ascii="Seaford" w:hAnsi="Seaford"/>
          <w:spacing w:val="-10"/>
        </w:rPr>
        <w:t xml:space="preserve"> </w:t>
      </w:r>
      <w:r w:rsidRPr="001E0C52">
        <w:rPr>
          <w:rFonts w:ascii="Seaford" w:hAnsi="Seaford"/>
        </w:rPr>
        <w:t>be</w:t>
      </w:r>
      <w:r w:rsidRPr="001E0C52">
        <w:rPr>
          <w:rFonts w:ascii="Seaford" w:hAnsi="Seaford"/>
          <w:spacing w:val="-6"/>
        </w:rPr>
        <w:t xml:space="preserve"> </w:t>
      </w:r>
      <w:r w:rsidRPr="001E0C52">
        <w:rPr>
          <w:rFonts w:ascii="Seaford" w:hAnsi="Seaford"/>
        </w:rPr>
        <w:t>judged</w:t>
      </w:r>
      <w:r w:rsidRPr="001E0C52">
        <w:rPr>
          <w:rFonts w:ascii="Seaford" w:hAnsi="Seaford"/>
          <w:spacing w:val="-8"/>
        </w:rPr>
        <w:t xml:space="preserve"> </w:t>
      </w:r>
      <w:r w:rsidRPr="001E0C52">
        <w:rPr>
          <w:rFonts w:ascii="Seaford" w:hAnsi="Seaford"/>
        </w:rPr>
        <w:t>regionally,</w:t>
      </w:r>
      <w:r w:rsidRPr="001E0C52">
        <w:rPr>
          <w:rFonts w:ascii="Seaford" w:hAnsi="Seaford"/>
          <w:spacing w:val="-9"/>
        </w:rPr>
        <w:t xml:space="preserve"> </w:t>
      </w:r>
      <w:r w:rsidRPr="001E0C52">
        <w:rPr>
          <w:rFonts w:ascii="Seaford" w:hAnsi="Seaford"/>
        </w:rPr>
        <w:t>all</w:t>
      </w:r>
      <w:r w:rsidRPr="001E0C52">
        <w:rPr>
          <w:rFonts w:ascii="Seaford" w:hAnsi="Seaford"/>
          <w:spacing w:val="-10"/>
        </w:rPr>
        <w:t xml:space="preserve"> </w:t>
      </w:r>
      <w:r w:rsidRPr="001E0C52">
        <w:rPr>
          <w:rFonts w:ascii="Seaford" w:hAnsi="Seaford"/>
        </w:rPr>
        <w:t>judges</w:t>
      </w:r>
      <w:r w:rsidRPr="001E0C52">
        <w:rPr>
          <w:rFonts w:ascii="Seaford" w:hAnsi="Seaford"/>
          <w:spacing w:val="-10"/>
        </w:rPr>
        <w:t xml:space="preserve"> </w:t>
      </w:r>
      <w:r w:rsidRPr="001E0C52">
        <w:rPr>
          <w:rFonts w:ascii="Seaford" w:hAnsi="Seaford"/>
        </w:rPr>
        <w:t>will</w:t>
      </w:r>
      <w:r w:rsidRPr="001E0C52">
        <w:rPr>
          <w:rFonts w:ascii="Seaford" w:hAnsi="Seaford"/>
          <w:spacing w:val="-10"/>
        </w:rPr>
        <w:t xml:space="preserve"> </w:t>
      </w:r>
      <w:r w:rsidRPr="001E0C52">
        <w:rPr>
          <w:rFonts w:ascii="Seaford" w:hAnsi="Seaford"/>
        </w:rPr>
        <w:t>read</w:t>
      </w:r>
      <w:r w:rsidRPr="001E0C52">
        <w:rPr>
          <w:rFonts w:ascii="Seaford" w:hAnsi="Seaford"/>
          <w:spacing w:val="-13"/>
        </w:rPr>
        <w:t xml:space="preserve"> </w:t>
      </w:r>
      <w:r w:rsidRPr="001E0C52">
        <w:rPr>
          <w:rFonts w:ascii="Seaford" w:hAnsi="Seaford"/>
        </w:rPr>
        <w:t>and</w:t>
      </w:r>
      <w:r w:rsidRPr="001E0C52">
        <w:rPr>
          <w:rFonts w:ascii="Seaford" w:hAnsi="Seaford"/>
          <w:spacing w:val="-13"/>
        </w:rPr>
        <w:t xml:space="preserve"> </w:t>
      </w:r>
      <w:r w:rsidRPr="001E0C52">
        <w:rPr>
          <w:rFonts w:ascii="Seaford" w:hAnsi="Seaford"/>
        </w:rPr>
        <w:t>deliberate</w:t>
      </w:r>
      <w:r w:rsidRPr="001E0C52">
        <w:rPr>
          <w:rFonts w:ascii="Seaford" w:hAnsi="Seaford"/>
          <w:spacing w:val="-6"/>
        </w:rPr>
        <w:t xml:space="preserve"> </w:t>
      </w:r>
      <w:r w:rsidRPr="001E0C52">
        <w:rPr>
          <w:rFonts w:ascii="Seaford" w:hAnsi="Seaford"/>
        </w:rPr>
        <w:t>on</w:t>
      </w:r>
      <w:r w:rsidRPr="001E0C52">
        <w:rPr>
          <w:rFonts w:ascii="Seaford" w:hAnsi="Seaford"/>
          <w:spacing w:val="-12"/>
        </w:rPr>
        <w:t xml:space="preserve"> </w:t>
      </w:r>
      <w:r w:rsidRPr="001E0C52">
        <w:rPr>
          <w:rFonts w:ascii="Seaford" w:hAnsi="Seaford"/>
        </w:rPr>
        <w:t>entries</w:t>
      </w:r>
      <w:r w:rsidRPr="001E0C52">
        <w:rPr>
          <w:rFonts w:ascii="Seaford" w:hAnsi="Seaford"/>
          <w:spacing w:val="-10"/>
        </w:rPr>
        <w:t xml:space="preserve"> </w:t>
      </w:r>
      <w:r w:rsidRPr="001E0C52">
        <w:rPr>
          <w:rFonts w:ascii="Seaford" w:hAnsi="Seaford"/>
        </w:rPr>
        <w:t xml:space="preserve">from </w:t>
      </w:r>
      <w:r w:rsidRPr="001E0C52">
        <w:rPr>
          <w:rFonts w:ascii="Seaford" w:hAnsi="Seaford"/>
          <w:w w:val="105"/>
        </w:rPr>
        <w:t>all</w:t>
      </w:r>
      <w:r w:rsidRPr="001E0C52">
        <w:rPr>
          <w:rFonts w:ascii="Seaford" w:hAnsi="Seaford"/>
          <w:spacing w:val="-5"/>
          <w:w w:val="105"/>
        </w:rPr>
        <w:t xml:space="preserve"> </w:t>
      </w:r>
      <w:r w:rsidRPr="001E0C52">
        <w:rPr>
          <w:rFonts w:ascii="Seaford" w:hAnsi="Seaford"/>
          <w:w w:val="105"/>
        </w:rPr>
        <w:t>regions.</w:t>
      </w:r>
    </w:p>
    <w:p w14:paraId="13901829" w14:textId="77777777" w:rsidR="00B25B7A" w:rsidRPr="001E0C52" w:rsidRDefault="00B25B7A" w:rsidP="001E0C52">
      <w:pPr>
        <w:pStyle w:val="BodyText"/>
        <w:spacing w:before="1"/>
        <w:jc w:val="both"/>
        <w:rPr>
          <w:rFonts w:ascii="Seaford" w:hAnsi="Seaford"/>
          <w:sz w:val="28"/>
        </w:rPr>
      </w:pPr>
    </w:p>
    <w:p w14:paraId="1390182C" w14:textId="54E4B70B" w:rsidR="00B25B7A" w:rsidRPr="001E0C52" w:rsidRDefault="00287C9D" w:rsidP="001E0C52">
      <w:pPr>
        <w:pStyle w:val="ListParagraph"/>
        <w:numPr>
          <w:ilvl w:val="1"/>
          <w:numId w:val="1"/>
        </w:numPr>
        <w:tabs>
          <w:tab w:val="left" w:pos="821"/>
          <w:tab w:val="left" w:pos="823"/>
        </w:tabs>
        <w:spacing w:before="40" w:line="304" w:lineRule="auto"/>
        <w:ind w:right="165"/>
        <w:jc w:val="both"/>
        <w:rPr>
          <w:rFonts w:ascii="Seaford" w:hAnsi="Seaford"/>
        </w:rPr>
      </w:pPr>
      <w:r w:rsidRPr="001E0C52">
        <w:rPr>
          <w:rFonts w:ascii="Seaford" w:hAnsi="Seaford"/>
        </w:rPr>
        <w:t>There</w:t>
      </w:r>
      <w:r w:rsidRPr="001E0C52">
        <w:rPr>
          <w:rFonts w:ascii="Seaford" w:hAnsi="Seaford"/>
          <w:spacing w:val="-7"/>
        </w:rPr>
        <w:t xml:space="preserve"> </w:t>
      </w:r>
      <w:r w:rsidRPr="001E0C52">
        <w:rPr>
          <w:rFonts w:ascii="Seaford" w:hAnsi="Seaford"/>
        </w:rPr>
        <w:t>will</w:t>
      </w:r>
      <w:r w:rsidRPr="001E0C52">
        <w:rPr>
          <w:rFonts w:ascii="Seaford" w:hAnsi="Seaford"/>
          <w:spacing w:val="-6"/>
        </w:rPr>
        <w:t xml:space="preserve"> </w:t>
      </w:r>
      <w:r w:rsidRPr="001E0C52">
        <w:rPr>
          <w:rFonts w:ascii="Seaford" w:hAnsi="Seaford"/>
        </w:rPr>
        <w:t>be</w:t>
      </w:r>
      <w:r w:rsidRPr="001E0C52">
        <w:rPr>
          <w:rFonts w:ascii="Seaford" w:hAnsi="Seaford"/>
          <w:spacing w:val="-1"/>
        </w:rPr>
        <w:t xml:space="preserve"> </w:t>
      </w:r>
      <w:r w:rsidRPr="001E0C52">
        <w:rPr>
          <w:rFonts w:ascii="Seaford" w:hAnsi="Seaford"/>
        </w:rPr>
        <w:t>five</w:t>
      </w:r>
      <w:r w:rsidRPr="001E0C52">
        <w:rPr>
          <w:rFonts w:ascii="Seaford" w:hAnsi="Seaford"/>
          <w:spacing w:val="-7"/>
        </w:rPr>
        <w:t xml:space="preserve"> </w:t>
      </w:r>
      <w:r w:rsidRPr="001E0C52">
        <w:rPr>
          <w:rFonts w:ascii="Seaford" w:hAnsi="Seaford"/>
        </w:rPr>
        <w:t>winners,</w:t>
      </w:r>
      <w:r w:rsidRPr="001E0C52">
        <w:rPr>
          <w:rFonts w:ascii="Seaford" w:hAnsi="Seaford"/>
          <w:spacing w:val="-4"/>
        </w:rPr>
        <w:t xml:space="preserve"> </w:t>
      </w:r>
      <w:r w:rsidRPr="001E0C52">
        <w:rPr>
          <w:rFonts w:ascii="Seaford" w:hAnsi="Seaford"/>
        </w:rPr>
        <w:t>one</w:t>
      </w:r>
      <w:r w:rsidRPr="001E0C52">
        <w:rPr>
          <w:rFonts w:ascii="Seaford" w:hAnsi="Seaford"/>
          <w:spacing w:val="-7"/>
        </w:rPr>
        <w:t xml:space="preserve"> </w:t>
      </w:r>
      <w:r w:rsidRPr="001E0C52">
        <w:rPr>
          <w:rFonts w:ascii="Seaford" w:hAnsi="Seaford"/>
        </w:rPr>
        <w:t>from</w:t>
      </w:r>
      <w:r w:rsidRPr="001E0C52">
        <w:rPr>
          <w:rFonts w:ascii="Seaford" w:hAnsi="Seaford"/>
          <w:spacing w:val="-4"/>
        </w:rPr>
        <w:t xml:space="preserve"> </w:t>
      </w:r>
      <w:r w:rsidRPr="001E0C52">
        <w:rPr>
          <w:rFonts w:ascii="Seaford" w:hAnsi="Seaford"/>
        </w:rPr>
        <w:t>each</w:t>
      </w:r>
      <w:r w:rsidRPr="001E0C52">
        <w:rPr>
          <w:rFonts w:ascii="Seaford" w:hAnsi="Seaford"/>
          <w:spacing w:val="-2"/>
        </w:rPr>
        <w:t xml:space="preserve"> </w:t>
      </w:r>
      <w:r w:rsidRPr="001E0C52">
        <w:rPr>
          <w:rFonts w:ascii="Seaford" w:hAnsi="Seaford"/>
        </w:rPr>
        <w:t>region. One</w:t>
      </w:r>
      <w:r w:rsidRPr="001E0C52">
        <w:rPr>
          <w:rFonts w:ascii="Seaford" w:hAnsi="Seaford"/>
          <w:spacing w:val="-1"/>
        </w:rPr>
        <w:t xml:space="preserve"> </w:t>
      </w:r>
      <w:r w:rsidRPr="001E0C52">
        <w:rPr>
          <w:rFonts w:ascii="Seaford" w:hAnsi="Seaford"/>
        </w:rPr>
        <w:t>regional</w:t>
      </w:r>
      <w:r w:rsidRPr="001E0C52">
        <w:rPr>
          <w:rFonts w:ascii="Seaford" w:hAnsi="Seaford"/>
          <w:spacing w:val="-6"/>
        </w:rPr>
        <w:t xml:space="preserve"> </w:t>
      </w:r>
      <w:r w:rsidRPr="001E0C52">
        <w:rPr>
          <w:rFonts w:ascii="Seaford" w:hAnsi="Seaford"/>
        </w:rPr>
        <w:t>winner</w:t>
      </w:r>
      <w:r w:rsidRPr="001E0C52">
        <w:rPr>
          <w:rFonts w:ascii="Seaford" w:hAnsi="Seaford"/>
          <w:spacing w:val="-9"/>
        </w:rPr>
        <w:t xml:space="preserve"> </w:t>
      </w:r>
      <w:r w:rsidRPr="001E0C52">
        <w:rPr>
          <w:rFonts w:ascii="Seaford" w:hAnsi="Seaford"/>
        </w:rPr>
        <w:t>will</w:t>
      </w:r>
      <w:r w:rsidRPr="001E0C52">
        <w:rPr>
          <w:rFonts w:ascii="Seaford" w:hAnsi="Seaford"/>
          <w:spacing w:val="-6"/>
        </w:rPr>
        <w:t xml:space="preserve"> </w:t>
      </w:r>
      <w:r w:rsidRPr="001E0C52">
        <w:rPr>
          <w:rFonts w:ascii="Seaford" w:hAnsi="Seaford"/>
        </w:rPr>
        <w:t>be</w:t>
      </w:r>
      <w:r w:rsidRPr="001E0C52">
        <w:rPr>
          <w:rFonts w:ascii="Seaford" w:hAnsi="Seaford"/>
          <w:spacing w:val="-1"/>
        </w:rPr>
        <w:t xml:space="preserve"> </w:t>
      </w:r>
      <w:r w:rsidRPr="001E0C52">
        <w:rPr>
          <w:rFonts w:ascii="Seaford" w:hAnsi="Seaford"/>
        </w:rPr>
        <w:t>selected</w:t>
      </w:r>
      <w:r w:rsidRPr="001E0C52">
        <w:rPr>
          <w:rFonts w:ascii="Seaford" w:hAnsi="Seaford"/>
          <w:spacing w:val="-3"/>
        </w:rPr>
        <w:t xml:space="preserve"> </w:t>
      </w:r>
      <w:r w:rsidRPr="001E0C52">
        <w:rPr>
          <w:rFonts w:ascii="Seaford" w:hAnsi="Seaford"/>
        </w:rPr>
        <w:t>as</w:t>
      </w:r>
      <w:r w:rsidRPr="001E0C52">
        <w:rPr>
          <w:rFonts w:ascii="Seaford" w:hAnsi="Seaford"/>
          <w:spacing w:val="-10"/>
        </w:rPr>
        <w:t xml:space="preserve"> </w:t>
      </w:r>
      <w:r w:rsidRPr="001E0C52">
        <w:rPr>
          <w:rFonts w:ascii="Seaford" w:hAnsi="Seaford"/>
        </w:rPr>
        <w:t>the overall</w:t>
      </w:r>
      <w:r w:rsidRPr="001E0C52">
        <w:rPr>
          <w:rFonts w:ascii="Seaford" w:hAnsi="Seaford"/>
          <w:spacing w:val="-14"/>
        </w:rPr>
        <w:t xml:space="preserve"> </w:t>
      </w:r>
      <w:r w:rsidRPr="001E0C52">
        <w:rPr>
          <w:rFonts w:ascii="Seaford" w:hAnsi="Seaford"/>
        </w:rPr>
        <w:t>winner.</w:t>
      </w:r>
      <w:r w:rsidRPr="001E0C52">
        <w:rPr>
          <w:rFonts w:ascii="Seaford" w:hAnsi="Seaford"/>
          <w:spacing w:val="-11"/>
        </w:rPr>
        <w:t xml:space="preserve"> </w:t>
      </w:r>
      <w:r w:rsidRPr="001E0C52">
        <w:rPr>
          <w:rFonts w:ascii="Seaford" w:hAnsi="Seaford"/>
        </w:rPr>
        <w:t>The</w:t>
      </w:r>
      <w:r w:rsidRPr="001E0C52">
        <w:rPr>
          <w:rFonts w:ascii="Seaford" w:hAnsi="Seaford"/>
          <w:spacing w:val="-15"/>
        </w:rPr>
        <w:t xml:space="preserve"> </w:t>
      </w:r>
      <w:r w:rsidRPr="001E0C52">
        <w:rPr>
          <w:rFonts w:ascii="Seaford" w:hAnsi="Seaford"/>
        </w:rPr>
        <w:t>overall</w:t>
      </w:r>
      <w:r w:rsidRPr="001E0C52">
        <w:rPr>
          <w:rFonts w:ascii="Seaford" w:hAnsi="Seaford"/>
          <w:spacing w:val="-14"/>
        </w:rPr>
        <w:t xml:space="preserve"> </w:t>
      </w:r>
      <w:r w:rsidRPr="001E0C52">
        <w:rPr>
          <w:rFonts w:ascii="Seaford" w:hAnsi="Seaford"/>
        </w:rPr>
        <w:t>winner</w:t>
      </w:r>
      <w:r w:rsidRPr="001E0C52">
        <w:rPr>
          <w:rFonts w:ascii="Seaford" w:hAnsi="Seaford"/>
          <w:spacing w:val="-13"/>
        </w:rPr>
        <w:t xml:space="preserve"> </w:t>
      </w:r>
      <w:r w:rsidRPr="001E0C52">
        <w:rPr>
          <w:rFonts w:ascii="Seaford" w:hAnsi="Seaford"/>
        </w:rPr>
        <w:t>of</w:t>
      </w:r>
      <w:r w:rsidRPr="001E0C52">
        <w:rPr>
          <w:rFonts w:ascii="Seaford" w:hAnsi="Seaford"/>
          <w:spacing w:val="-8"/>
        </w:rPr>
        <w:t xml:space="preserve"> </w:t>
      </w:r>
      <w:r w:rsidRPr="001E0C52">
        <w:rPr>
          <w:rFonts w:ascii="Seaford" w:hAnsi="Seaford"/>
        </w:rPr>
        <w:t>the</w:t>
      </w:r>
      <w:r w:rsidRPr="001E0C52">
        <w:rPr>
          <w:rFonts w:ascii="Seaford" w:hAnsi="Seaford"/>
          <w:spacing w:val="-15"/>
        </w:rPr>
        <w:t xml:space="preserve"> </w:t>
      </w:r>
      <w:r w:rsidRPr="001E0C52">
        <w:rPr>
          <w:rFonts w:ascii="Seaford" w:hAnsi="Seaford"/>
        </w:rPr>
        <w:t>Commonwealth</w:t>
      </w:r>
      <w:r w:rsidRPr="001E0C52">
        <w:rPr>
          <w:rFonts w:ascii="Seaford" w:hAnsi="Seaford"/>
          <w:spacing w:val="-9"/>
        </w:rPr>
        <w:t xml:space="preserve"> </w:t>
      </w:r>
      <w:r w:rsidRPr="001E0C52">
        <w:rPr>
          <w:rFonts w:ascii="Seaford" w:hAnsi="Seaford"/>
        </w:rPr>
        <w:t>Short</w:t>
      </w:r>
      <w:r w:rsidRPr="001E0C52">
        <w:rPr>
          <w:rFonts w:ascii="Seaford" w:hAnsi="Seaford"/>
          <w:spacing w:val="-10"/>
        </w:rPr>
        <w:t xml:space="preserve"> </w:t>
      </w:r>
      <w:r w:rsidRPr="001E0C52">
        <w:rPr>
          <w:rFonts w:ascii="Seaford" w:hAnsi="Seaford"/>
        </w:rPr>
        <w:t>Story</w:t>
      </w:r>
      <w:r w:rsidRPr="001E0C52">
        <w:rPr>
          <w:rFonts w:ascii="Seaford" w:hAnsi="Seaford"/>
          <w:spacing w:val="-14"/>
        </w:rPr>
        <w:t xml:space="preserve"> </w:t>
      </w:r>
      <w:r w:rsidRPr="001E0C52">
        <w:rPr>
          <w:rFonts w:ascii="Seaford" w:hAnsi="Seaford"/>
        </w:rPr>
        <w:t>Prize</w:t>
      </w:r>
      <w:r w:rsidRPr="001E0C52">
        <w:rPr>
          <w:rFonts w:ascii="Seaford" w:hAnsi="Seaford"/>
          <w:spacing w:val="-10"/>
        </w:rPr>
        <w:t xml:space="preserve"> </w:t>
      </w:r>
      <w:r w:rsidRPr="001E0C52">
        <w:rPr>
          <w:rFonts w:ascii="Seaford" w:hAnsi="Seaford"/>
        </w:rPr>
        <w:t>will</w:t>
      </w:r>
      <w:r w:rsidRPr="001E0C52">
        <w:rPr>
          <w:rFonts w:ascii="Seaford" w:hAnsi="Seaford"/>
          <w:spacing w:val="-14"/>
        </w:rPr>
        <w:t xml:space="preserve"> </w:t>
      </w:r>
      <w:r w:rsidRPr="001E0C52">
        <w:rPr>
          <w:rFonts w:ascii="Seaford" w:hAnsi="Seaford"/>
        </w:rPr>
        <w:t>receive</w:t>
      </w:r>
      <w:r w:rsidRPr="001E0C52">
        <w:rPr>
          <w:rFonts w:ascii="Seaford" w:hAnsi="Seaford"/>
          <w:spacing w:val="-10"/>
        </w:rPr>
        <w:t xml:space="preserve"> </w:t>
      </w:r>
      <w:r w:rsidRPr="001E0C52">
        <w:rPr>
          <w:rFonts w:ascii="Seaford" w:hAnsi="Seaford"/>
        </w:rPr>
        <w:t>£5,000</w:t>
      </w:r>
      <w:r w:rsidRPr="001E0C52">
        <w:rPr>
          <w:rFonts w:ascii="Seaford" w:hAnsi="Seaford"/>
          <w:spacing w:val="-13"/>
        </w:rPr>
        <w:t xml:space="preserve"> </w:t>
      </w:r>
      <w:r w:rsidRPr="001E0C52">
        <w:rPr>
          <w:rFonts w:ascii="Seaford" w:hAnsi="Seaford"/>
        </w:rPr>
        <w:t>and</w:t>
      </w:r>
      <w:r w:rsidR="004E4D65">
        <w:rPr>
          <w:rFonts w:ascii="Seaford" w:hAnsi="Seaford"/>
        </w:rPr>
        <w:t xml:space="preserve"> </w:t>
      </w:r>
      <w:r w:rsidRPr="001E0C52">
        <w:rPr>
          <w:rFonts w:ascii="Seaford" w:hAnsi="Seaford"/>
        </w:rPr>
        <w:t>the</w:t>
      </w:r>
      <w:r w:rsidRPr="001E0C52">
        <w:rPr>
          <w:rFonts w:ascii="Seaford" w:hAnsi="Seaford"/>
          <w:spacing w:val="-10"/>
        </w:rPr>
        <w:t xml:space="preserve"> </w:t>
      </w:r>
      <w:r w:rsidRPr="001E0C52">
        <w:rPr>
          <w:rFonts w:ascii="Seaford" w:hAnsi="Seaford"/>
        </w:rPr>
        <w:t>remaining</w:t>
      </w:r>
      <w:r w:rsidRPr="001E0C52">
        <w:rPr>
          <w:rFonts w:ascii="Seaford" w:hAnsi="Seaford"/>
          <w:spacing w:val="-8"/>
        </w:rPr>
        <w:t xml:space="preserve"> </w:t>
      </w:r>
      <w:r w:rsidRPr="001E0C52">
        <w:rPr>
          <w:rFonts w:ascii="Seaford" w:hAnsi="Seaford"/>
        </w:rPr>
        <w:t>four</w:t>
      </w:r>
      <w:r w:rsidRPr="001E0C52">
        <w:rPr>
          <w:rFonts w:ascii="Seaford" w:hAnsi="Seaford"/>
          <w:spacing w:val="-12"/>
        </w:rPr>
        <w:t xml:space="preserve"> </w:t>
      </w:r>
      <w:r w:rsidRPr="001E0C52">
        <w:rPr>
          <w:rFonts w:ascii="Seaford" w:hAnsi="Seaford"/>
        </w:rPr>
        <w:t>regional</w:t>
      </w:r>
      <w:r w:rsidRPr="001E0C52">
        <w:rPr>
          <w:rFonts w:ascii="Seaford" w:hAnsi="Seaford"/>
          <w:spacing w:val="-9"/>
        </w:rPr>
        <w:t xml:space="preserve"> </w:t>
      </w:r>
      <w:r w:rsidRPr="001E0C52">
        <w:rPr>
          <w:rFonts w:ascii="Seaford" w:hAnsi="Seaford"/>
        </w:rPr>
        <w:t>winners</w:t>
      </w:r>
      <w:r w:rsidRPr="001E0C52">
        <w:rPr>
          <w:rFonts w:ascii="Seaford" w:hAnsi="Seaford"/>
          <w:spacing w:val="-9"/>
        </w:rPr>
        <w:t xml:space="preserve"> </w:t>
      </w:r>
      <w:r w:rsidRPr="001E0C52">
        <w:rPr>
          <w:rFonts w:ascii="Seaford" w:hAnsi="Seaford"/>
        </w:rPr>
        <w:t>£2,500.</w:t>
      </w:r>
      <w:r w:rsidRPr="001E0C52">
        <w:rPr>
          <w:rFonts w:ascii="Seaford" w:hAnsi="Seaford"/>
          <w:spacing w:val="-8"/>
        </w:rPr>
        <w:t xml:space="preserve"> </w:t>
      </w:r>
      <w:r w:rsidRPr="001E0C52">
        <w:rPr>
          <w:rFonts w:ascii="Seaford" w:hAnsi="Seaford"/>
        </w:rPr>
        <w:t>If</w:t>
      </w:r>
      <w:r w:rsidRPr="001E0C52">
        <w:rPr>
          <w:rFonts w:ascii="Seaford" w:hAnsi="Seaford"/>
          <w:spacing w:val="-6"/>
        </w:rPr>
        <w:t xml:space="preserve"> </w:t>
      </w:r>
      <w:r w:rsidRPr="001E0C52">
        <w:rPr>
          <w:rFonts w:ascii="Seaford" w:hAnsi="Seaford"/>
        </w:rPr>
        <w:t>the</w:t>
      </w:r>
      <w:r w:rsidRPr="001E0C52">
        <w:rPr>
          <w:rFonts w:ascii="Seaford" w:hAnsi="Seaford"/>
          <w:spacing w:val="-10"/>
        </w:rPr>
        <w:t xml:space="preserve"> </w:t>
      </w:r>
      <w:r w:rsidRPr="001E0C52">
        <w:rPr>
          <w:rFonts w:ascii="Seaford" w:hAnsi="Seaford"/>
        </w:rPr>
        <w:t>winning</w:t>
      </w:r>
      <w:r w:rsidRPr="001E0C52">
        <w:rPr>
          <w:rFonts w:ascii="Seaford" w:hAnsi="Seaford"/>
          <w:spacing w:val="-8"/>
        </w:rPr>
        <w:t xml:space="preserve"> </w:t>
      </w:r>
      <w:r w:rsidRPr="001E0C52">
        <w:rPr>
          <w:rFonts w:ascii="Seaford" w:hAnsi="Seaford"/>
        </w:rPr>
        <w:t>short</w:t>
      </w:r>
      <w:r w:rsidRPr="001E0C52">
        <w:rPr>
          <w:rFonts w:ascii="Seaford" w:hAnsi="Seaford"/>
          <w:spacing w:val="-10"/>
        </w:rPr>
        <w:t xml:space="preserve"> </w:t>
      </w:r>
      <w:r w:rsidRPr="001E0C52">
        <w:rPr>
          <w:rFonts w:ascii="Seaford" w:hAnsi="Seaford"/>
        </w:rPr>
        <w:t>story</w:t>
      </w:r>
      <w:r w:rsidRPr="001E0C52">
        <w:rPr>
          <w:rFonts w:ascii="Seaford" w:hAnsi="Seaford"/>
          <w:spacing w:val="-4"/>
        </w:rPr>
        <w:t xml:space="preserve"> </w:t>
      </w:r>
      <w:r w:rsidRPr="001E0C52">
        <w:rPr>
          <w:rFonts w:ascii="Seaford" w:hAnsi="Seaford"/>
        </w:rPr>
        <w:t>is</w:t>
      </w:r>
      <w:r w:rsidRPr="001E0C52">
        <w:rPr>
          <w:rFonts w:ascii="Seaford" w:hAnsi="Seaford"/>
          <w:spacing w:val="-8"/>
        </w:rPr>
        <w:t xml:space="preserve"> </w:t>
      </w:r>
      <w:r w:rsidRPr="001E0C52">
        <w:rPr>
          <w:rFonts w:ascii="Seaford" w:hAnsi="Seaford"/>
        </w:rPr>
        <w:t>a</w:t>
      </w:r>
      <w:r w:rsidRPr="001E0C52">
        <w:rPr>
          <w:rFonts w:ascii="Seaford" w:hAnsi="Seaford"/>
          <w:spacing w:val="-6"/>
        </w:rPr>
        <w:t xml:space="preserve"> </w:t>
      </w:r>
      <w:r w:rsidRPr="001E0C52">
        <w:rPr>
          <w:rFonts w:ascii="Seaford" w:hAnsi="Seaford"/>
        </w:rPr>
        <w:t>translation</w:t>
      </w:r>
      <w:r w:rsidRPr="001E0C52">
        <w:rPr>
          <w:rFonts w:ascii="Seaford" w:hAnsi="Seaford"/>
          <w:spacing w:val="-3"/>
        </w:rPr>
        <w:t xml:space="preserve"> </w:t>
      </w:r>
      <w:r w:rsidRPr="001E0C52">
        <w:rPr>
          <w:rFonts w:ascii="Seaford" w:hAnsi="Seaford"/>
        </w:rPr>
        <w:t>into</w:t>
      </w:r>
      <w:r w:rsidRPr="001E0C52">
        <w:rPr>
          <w:rFonts w:ascii="Seaford" w:hAnsi="Seaford"/>
          <w:spacing w:val="-13"/>
        </w:rPr>
        <w:t xml:space="preserve"> </w:t>
      </w:r>
      <w:r w:rsidRPr="001E0C52">
        <w:rPr>
          <w:rFonts w:ascii="Seaford" w:hAnsi="Seaford"/>
        </w:rPr>
        <w:t xml:space="preserve">English, </w:t>
      </w:r>
      <w:r w:rsidRPr="001E0C52">
        <w:rPr>
          <w:rFonts w:ascii="Seaford" w:hAnsi="Seaford"/>
          <w:spacing w:val="-2"/>
          <w:w w:val="105"/>
        </w:rPr>
        <w:t>the</w:t>
      </w:r>
      <w:r w:rsidRPr="001E0C52">
        <w:rPr>
          <w:rFonts w:ascii="Seaford" w:hAnsi="Seaford"/>
          <w:spacing w:val="-10"/>
          <w:w w:val="105"/>
        </w:rPr>
        <w:t xml:space="preserve"> </w:t>
      </w:r>
      <w:r w:rsidRPr="001E0C52">
        <w:rPr>
          <w:rFonts w:ascii="Seaford" w:hAnsi="Seaford"/>
          <w:spacing w:val="-2"/>
          <w:w w:val="105"/>
        </w:rPr>
        <w:t>translator</w:t>
      </w:r>
      <w:r w:rsidRPr="001E0C52">
        <w:rPr>
          <w:rFonts w:ascii="Seaford" w:hAnsi="Seaford"/>
          <w:spacing w:val="-12"/>
          <w:w w:val="105"/>
        </w:rPr>
        <w:t xml:space="preserve"> </w:t>
      </w:r>
      <w:r w:rsidRPr="001E0C52">
        <w:rPr>
          <w:rFonts w:ascii="Seaford" w:hAnsi="Seaford"/>
          <w:spacing w:val="-2"/>
          <w:w w:val="105"/>
        </w:rPr>
        <w:t>will</w:t>
      </w:r>
      <w:r w:rsidRPr="001E0C52">
        <w:rPr>
          <w:rFonts w:ascii="Seaford" w:hAnsi="Seaford"/>
          <w:spacing w:val="-5"/>
          <w:w w:val="105"/>
        </w:rPr>
        <w:t xml:space="preserve"> </w:t>
      </w:r>
      <w:r w:rsidRPr="001E0C52">
        <w:rPr>
          <w:rFonts w:ascii="Seaford" w:hAnsi="Seaford"/>
          <w:spacing w:val="-2"/>
          <w:w w:val="105"/>
        </w:rPr>
        <w:t>receive</w:t>
      </w:r>
      <w:r w:rsidRPr="001E0C52">
        <w:rPr>
          <w:rFonts w:ascii="Seaford" w:hAnsi="Seaford"/>
          <w:spacing w:val="-3"/>
          <w:w w:val="105"/>
        </w:rPr>
        <w:t xml:space="preserve"> </w:t>
      </w:r>
      <w:r w:rsidRPr="001E0C52">
        <w:rPr>
          <w:rFonts w:ascii="Seaford" w:hAnsi="Seaford"/>
          <w:spacing w:val="-2"/>
          <w:w w:val="105"/>
        </w:rPr>
        <w:t>additional</w:t>
      </w:r>
      <w:r w:rsidRPr="001E0C52">
        <w:rPr>
          <w:rFonts w:ascii="Seaford" w:hAnsi="Seaford"/>
          <w:spacing w:val="-7"/>
          <w:w w:val="105"/>
        </w:rPr>
        <w:t xml:space="preserve"> </w:t>
      </w:r>
      <w:r w:rsidRPr="001E0C52">
        <w:rPr>
          <w:rFonts w:ascii="Seaford" w:hAnsi="Seaford"/>
          <w:spacing w:val="-2"/>
          <w:w w:val="105"/>
        </w:rPr>
        <w:t>prize</w:t>
      </w:r>
      <w:r w:rsidRPr="001E0C52">
        <w:rPr>
          <w:rFonts w:ascii="Seaford" w:hAnsi="Seaford"/>
          <w:spacing w:val="-4"/>
          <w:w w:val="105"/>
        </w:rPr>
        <w:t xml:space="preserve"> </w:t>
      </w:r>
      <w:r w:rsidRPr="001E0C52">
        <w:rPr>
          <w:rFonts w:ascii="Seaford" w:hAnsi="Seaford"/>
          <w:spacing w:val="-2"/>
          <w:w w:val="105"/>
        </w:rPr>
        <w:t>money.</w:t>
      </w:r>
    </w:p>
    <w:p w14:paraId="1390182D" w14:textId="77777777" w:rsidR="00B25B7A" w:rsidRPr="001E0C52" w:rsidRDefault="00B25B7A" w:rsidP="001E0C52">
      <w:pPr>
        <w:pStyle w:val="BodyText"/>
        <w:spacing w:before="1"/>
        <w:jc w:val="both"/>
        <w:rPr>
          <w:rFonts w:ascii="Seaford" w:hAnsi="Seaford"/>
          <w:sz w:val="28"/>
        </w:rPr>
      </w:pPr>
    </w:p>
    <w:p w14:paraId="1390182E" w14:textId="77777777" w:rsidR="00B25B7A" w:rsidRPr="001E0C52" w:rsidRDefault="00287C9D" w:rsidP="001E0C52">
      <w:pPr>
        <w:pStyle w:val="ListParagraph"/>
        <w:numPr>
          <w:ilvl w:val="1"/>
          <w:numId w:val="1"/>
        </w:numPr>
        <w:tabs>
          <w:tab w:val="left" w:pos="823"/>
        </w:tabs>
        <w:spacing w:line="304" w:lineRule="auto"/>
        <w:ind w:right="242"/>
        <w:jc w:val="both"/>
        <w:rPr>
          <w:rFonts w:ascii="Seaford" w:hAnsi="Seaford"/>
        </w:rPr>
      </w:pPr>
      <w:r w:rsidRPr="001E0C52">
        <w:rPr>
          <w:rFonts w:ascii="Seaford" w:hAnsi="Seaford"/>
          <w:spacing w:val="-2"/>
        </w:rPr>
        <w:lastRenderedPageBreak/>
        <w:t>The final</w:t>
      </w:r>
      <w:r w:rsidRPr="001E0C52">
        <w:rPr>
          <w:rFonts w:ascii="Seaford" w:hAnsi="Seaford"/>
          <w:spacing w:val="-6"/>
        </w:rPr>
        <w:t xml:space="preserve"> </w:t>
      </w:r>
      <w:r w:rsidRPr="001E0C52">
        <w:rPr>
          <w:rFonts w:ascii="Seaford" w:hAnsi="Seaford"/>
          <w:spacing w:val="-2"/>
        </w:rPr>
        <w:t>selection</w:t>
      </w:r>
      <w:r w:rsidRPr="001E0C52">
        <w:rPr>
          <w:rFonts w:ascii="Seaford" w:hAnsi="Seaford"/>
          <w:spacing w:val="-9"/>
        </w:rPr>
        <w:t xml:space="preserve"> </w:t>
      </w:r>
      <w:r w:rsidRPr="001E0C52">
        <w:rPr>
          <w:rFonts w:ascii="Seaford" w:hAnsi="Seaford"/>
          <w:spacing w:val="-2"/>
        </w:rPr>
        <w:t>will</w:t>
      </w:r>
      <w:r w:rsidRPr="001E0C52">
        <w:rPr>
          <w:rFonts w:ascii="Seaford" w:hAnsi="Seaford"/>
          <w:spacing w:val="-6"/>
        </w:rPr>
        <w:t xml:space="preserve"> </w:t>
      </w:r>
      <w:r w:rsidRPr="001E0C52">
        <w:rPr>
          <w:rFonts w:ascii="Seaford" w:hAnsi="Seaford"/>
          <w:spacing w:val="-2"/>
        </w:rPr>
        <w:t>be judged</w:t>
      </w:r>
      <w:r w:rsidRPr="001E0C52">
        <w:rPr>
          <w:rFonts w:ascii="Seaford" w:hAnsi="Seaford"/>
          <w:spacing w:val="-4"/>
        </w:rPr>
        <w:t xml:space="preserve"> </w:t>
      </w:r>
      <w:r w:rsidRPr="001E0C52">
        <w:rPr>
          <w:rFonts w:ascii="Seaford" w:hAnsi="Seaford"/>
          <w:spacing w:val="-2"/>
        </w:rPr>
        <w:t>by</w:t>
      </w:r>
      <w:r w:rsidRPr="001E0C52">
        <w:rPr>
          <w:rFonts w:ascii="Seaford" w:hAnsi="Seaford"/>
          <w:spacing w:val="-11"/>
        </w:rPr>
        <w:t xml:space="preserve"> </w:t>
      </w:r>
      <w:r w:rsidRPr="001E0C52">
        <w:rPr>
          <w:rFonts w:ascii="Seaford" w:hAnsi="Seaford"/>
          <w:spacing w:val="-2"/>
        </w:rPr>
        <w:t>an</w:t>
      </w:r>
      <w:r w:rsidRPr="001E0C52">
        <w:rPr>
          <w:rFonts w:ascii="Seaford" w:hAnsi="Seaford"/>
          <w:spacing w:val="-3"/>
        </w:rPr>
        <w:t xml:space="preserve"> </w:t>
      </w:r>
      <w:r w:rsidRPr="001E0C52">
        <w:rPr>
          <w:rFonts w:ascii="Seaford" w:hAnsi="Seaford"/>
          <w:spacing w:val="-2"/>
        </w:rPr>
        <w:t>international</w:t>
      </w:r>
      <w:r w:rsidRPr="001E0C52">
        <w:rPr>
          <w:rFonts w:ascii="Seaford" w:hAnsi="Seaford"/>
          <w:spacing w:val="-6"/>
        </w:rPr>
        <w:t xml:space="preserve"> </w:t>
      </w:r>
      <w:r w:rsidRPr="001E0C52">
        <w:rPr>
          <w:rFonts w:ascii="Seaford" w:hAnsi="Seaford"/>
          <w:spacing w:val="-2"/>
        </w:rPr>
        <w:t>judging</w:t>
      </w:r>
      <w:r w:rsidRPr="001E0C52">
        <w:rPr>
          <w:rFonts w:ascii="Seaford" w:hAnsi="Seaford"/>
          <w:spacing w:val="-5"/>
        </w:rPr>
        <w:t xml:space="preserve"> </w:t>
      </w:r>
      <w:r w:rsidRPr="001E0C52">
        <w:rPr>
          <w:rFonts w:ascii="Seaford" w:hAnsi="Seaford"/>
          <w:spacing w:val="-2"/>
        </w:rPr>
        <w:t>panel;</w:t>
      </w:r>
      <w:r w:rsidRPr="001E0C52">
        <w:rPr>
          <w:rFonts w:ascii="Seaford" w:hAnsi="Seaford"/>
          <w:spacing w:val="-5"/>
        </w:rPr>
        <w:t xml:space="preserve"> </w:t>
      </w:r>
      <w:r w:rsidRPr="001E0C52">
        <w:rPr>
          <w:rFonts w:ascii="Seaford" w:hAnsi="Seaford"/>
          <w:spacing w:val="-2"/>
        </w:rPr>
        <w:t>experienced</w:t>
      </w:r>
      <w:r w:rsidRPr="001E0C52">
        <w:rPr>
          <w:rFonts w:ascii="Seaford" w:hAnsi="Seaford"/>
          <w:spacing w:val="-4"/>
        </w:rPr>
        <w:t xml:space="preserve"> </w:t>
      </w:r>
      <w:r w:rsidRPr="001E0C52">
        <w:rPr>
          <w:rFonts w:ascii="Seaford" w:hAnsi="Seaford"/>
          <w:spacing w:val="-2"/>
        </w:rPr>
        <w:t>readers</w:t>
      </w:r>
      <w:r w:rsidRPr="001E0C52">
        <w:rPr>
          <w:rFonts w:ascii="Seaford" w:hAnsi="Seaford"/>
          <w:spacing w:val="-12"/>
        </w:rPr>
        <w:t xml:space="preserve"> </w:t>
      </w:r>
      <w:r w:rsidRPr="001E0C52">
        <w:rPr>
          <w:rFonts w:ascii="Seaford" w:hAnsi="Seaford"/>
          <w:spacing w:val="-2"/>
        </w:rPr>
        <w:t>will</w:t>
      </w:r>
      <w:r w:rsidRPr="001E0C52">
        <w:rPr>
          <w:rFonts w:ascii="Seaford" w:hAnsi="Seaford"/>
          <w:spacing w:val="-6"/>
        </w:rPr>
        <w:t xml:space="preserve"> </w:t>
      </w:r>
      <w:r w:rsidRPr="001E0C52">
        <w:rPr>
          <w:rFonts w:ascii="Seaford" w:hAnsi="Seaford"/>
          <w:spacing w:val="-2"/>
        </w:rPr>
        <w:t xml:space="preserve">assist </w:t>
      </w:r>
      <w:r w:rsidRPr="001E0C52">
        <w:rPr>
          <w:rFonts w:ascii="Seaford" w:hAnsi="Seaford"/>
          <w:spacing w:val="-2"/>
          <w:w w:val="105"/>
        </w:rPr>
        <w:t>the</w:t>
      </w:r>
      <w:r w:rsidRPr="001E0C52">
        <w:rPr>
          <w:rFonts w:ascii="Seaford" w:hAnsi="Seaford"/>
          <w:spacing w:val="-13"/>
          <w:w w:val="105"/>
        </w:rPr>
        <w:t xml:space="preserve"> </w:t>
      </w:r>
      <w:r w:rsidRPr="001E0C52">
        <w:rPr>
          <w:rFonts w:ascii="Seaford" w:hAnsi="Seaford"/>
          <w:spacing w:val="-2"/>
          <w:w w:val="105"/>
        </w:rPr>
        <w:t>named</w:t>
      </w:r>
      <w:r w:rsidRPr="001E0C52">
        <w:rPr>
          <w:rFonts w:ascii="Seaford" w:hAnsi="Seaford"/>
          <w:spacing w:val="-10"/>
          <w:w w:val="105"/>
        </w:rPr>
        <w:t xml:space="preserve"> </w:t>
      </w:r>
      <w:r w:rsidRPr="001E0C52">
        <w:rPr>
          <w:rFonts w:ascii="Seaford" w:hAnsi="Seaford"/>
          <w:spacing w:val="-2"/>
          <w:w w:val="105"/>
        </w:rPr>
        <w:t>judges</w:t>
      </w:r>
      <w:r w:rsidRPr="001E0C52">
        <w:rPr>
          <w:rFonts w:ascii="Seaford" w:hAnsi="Seaford"/>
          <w:spacing w:val="-12"/>
          <w:w w:val="105"/>
        </w:rPr>
        <w:t xml:space="preserve"> </w:t>
      </w:r>
      <w:r w:rsidRPr="001E0C52">
        <w:rPr>
          <w:rFonts w:ascii="Seaford" w:hAnsi="Seaford"/>
          <w:spacing w:val="-2"/>
          <w:w w:val="105"/>
        </w:rPr>
        <w:t>in</w:t>
      </w:r>
      <w:r w:rsidRPr="001E0C52">
        <w:rPr>
          <w:rFonts w:ascii="Seaford" w:hAnsi="Seaford"/>
          <w:spacing w:val="-9"/>
          <w:w w:val="105"/>
        </w:rPr>
        <w:t xml:space="preserve"> </w:t>
      </w:r>
      <w:r w:rsidRPr="001E0C52">
        <w:rPr>
          <w:rFonts w:ascii="Seaford" w:hAnsi="Seaford"/>
          <w:spacing w:val="-2"/>
          <w:w w:val="105"/>
        </w:rPr>
        <w:t>selecting</w:t>
      </w:r>
      <w:r w:rsidRPr="001E0C52">
        <w:rPr>
          <w:rFonts w:ascii="Seaford" w:hAnsi="Seaford"/>
          <w:spacing w:val="-17"/>
          <w:w w:val="105"/>
        </w:rPr>
        <w:t xml:space="preserve"> </w:t>
      </w:r>
      <w:r w:rsidRPr="001E0C52">
        <w:rPr>
          <w:rFonts w:ascii="Seaford" w:hAnsi="Seaford"/>
          <w:spacing w:val="-2"/>
          <w:w w:val="105"/>
        </w:rPr>
        <w:t>the longlist.</w:t>
      </w:r>
    </w:p>
    <w:p w14:paraId="13901830" w14:textId="77777777" w:rsidR="00B25B7A" w:rsidRPr="001E0C52" w:rsidRDefault="00B25B7A" w:rsidP="001E0C52">
      <w:pPr>
        <w:pStyle w:val="BodyText"/>
        <w:jc w:val="both"/>
        <w:rPr>
          <w:rFonts w:ascii="Seaford" w:hAnsi="Seaford"/>
        </w:rPr>
      </w:pPr>
    </w:p>
    <w:p w14:paraId="43469D03" w14:textId="5C42904F" w:rsidR="001749E9" w:rsidRPr="001749E9" w:rsidRDefault="00287C9D" w:rsidP="004E571F">
      <w:pPr>
        <w:pStyle w:val="ListParagraph"/>
        <w:numPr>
          <w:ilvl w:val="0"/>
          <w:numId w:val="1"/>
        </w:numPr>
        <w:tabs>
          <w:tab w:val="left" w:pos="820"/>
        </w:tabs>
        <w:spacing w:after="240"/>
        <w:ind w:left="820" w:hanging="358"/>
        <w:jc w:val="both"/>
        <w:rPr>
          <w:rFonts w:ascii="Seaford" w:hAnsi="Seaford"/>
          <w:b/>
        </w:rPr>
      </w:pPr>
      <w:r w:rsidRPr="001E0C52">
        <w:rPr>
          <w:rFonts w:ascii="Seaford" w:hAnsi="Seaford"/>
          <w:b/>
          <w:spacing w:val="-2"/>
        </w:rPr>
        <w:t>Eligibility</w:t>
      </w:r>
    </w:p>
    <w:p w14:paraId="756E1E39" w14:textId="17FAE5CB" w:rsidR="005B3C60" w:rsidRPr="004E571F" w:rsidRDefault="00287C9D" w:rsidP="004E571F">
      <w:pPr>
        <w:pStyle w:val="ListParagraph"/>
        <w:numPr>
          <w:ilvl w:val="1"/>
          <w:numId w:val="1"/>
        </w:numPr>
        <w:tabs>
          <w:tab w:val="left" w:pos="823"/>
        </w:tabs>
        <w:spacing w:after="240" w:line="264" w:lineRule="auto"/>
        <w:ind w:right="299"/>
        <w:jc w:val="both"/>
        <w:rPr>
          <w:rFonts w:ascii="Seaford" w:hAnsi="Seaford"/>
        </w:rPr>
      </w:pPr>
      <w:r w:rsidRPr="001E0C52">
        <w:rPr>
          <w:rFonts w:ascii="Seaford" w:hAnsi="Seaford"/>
        </w:rPr>
        <w:t>Entrants</w:t>
      </w:r>
      <w:r w:rsidRPr="001E0C52">
        <w:rPr>
          <w:rFonts w:ascii="Seaford" w:hAnsi="Seaford"/>
          <w:spacing w:val="-3"/>
        </w:rPr>
        <w:t xml:space="preserve"> </w:t>
      </w:r>
      <w:r w:rsidRPr="001E0C52">
        <w:rPr>
          <w:rFonts w:ascii="Seaford" w:hAnsi="Seaford"/>
        </w:rPr>
        <w:t>must be</w:t>
      </w:r>
      <w:r w:rsidRPr="001E0C52">
        <w:rPr>
          <w:rFonts w:ascii="Seaford" w:hAnsi="Seaford"/>
          <w:spacing w:val="-4"/>
        </w:rPr>
        <w:t xml:space="preserve"> </w:t>
      </w:r>
      <w:r w:rsidRPr="001E0C52">
        <w:rPr>
          <w:rFonts w:ascii="Seaford" w:hAnsi="Seaford"/>
        </w:rPr>
        <w:t>citizens</w:t>
      </w:r>
      <w:r w:rsidRPr="001E0C52">
        <w:rPr>
          <w:rFonts w:ascii="Seaford" w:hAnsi="Seaford"/>
          <w:spacing w:val="-3"/>
        </w:rPr>
        <w:t xml:space="preserve"> </w:t>
      </w:r>
      <w:r w:rsidRPr="001E0C52">
        <w:rPr>
          <w:rFonts w:ascii="Seaford" w:hAnsi="Seaford"/>
        </w:rPr>
        <w:t>of a</w:t>
      </w:r>
      <w:r w:rsidRPr="001E0C52">
        <w:rPr>
          <w:rFonts w:ascii="Seaford" w:hAnsi="Seaford"/>
          <w:spacing w:val="-4"/>
        </w:rPr>
        <w:t xml:space="preserve"> </w:t>
      </w:r>
      <w:r w:rsidRPr="001E0C52">
        <w:rPr>
          <w:rFonts w:ascii="Seaford" w:hAnsi="Seaford"/>
        </w:rPr>
        <w:t>Commonwealth</w:t>
      </w:r>
      <w:r w:rsidRPr="001E0C52">
        <w:rPr>
          <w:rFonts w:ascii="Seaford" w:hAnsi="Seaford"/>
          <w:spacing w:val="-5"/>
        </w:rPr>
        <w:t xml:space="preserve"> </w:t>
      </w:r>
      <w:r w:rsidRPr="001E0C52">
        <w:rPr>
          <w:rFonts w:ascii="Seaford" w:hAnsi="Seaford"/>
        </w:rPr>
        <w:t>country –</w:t>
      </w:r>
      <w:r w:rsidRPr="001E0C52">
        <w:rPr>
          <w:rFonts w:ascii="Seaford" w:hAnsi="Seaford"/>
          <w:spacing w:val="-3"/>
        </w:rPr>
        <w:t xml:space="preserve"> </w:t>
      </w:r>
      <w:r w:rsidRPr="001E0C52">
        <w:rPr>
          <w:rFonts w:ascii="Seaford" w:hAnsi="Seaford"/>
        </w:rPr>
        <w:t>please see Section 5 for</w:t>
      </w:r>
      <w:r w:rsidRPr="001E0C52">
        <w:rPr>
          <w:rFonts w:ascii="Seaford" w:hAnsi="Seaford"/>
          <w:spacing w:val="-6"/>
        </w:rPr>
        <w:t xml:space="preserve"> </w:t>
      </w:r>
      <w:r w:rsidRPr="001E0C52">
        <w:rPr>
          <w:rFonts w:ascii="Seaford" w:hAnsi="Seaford"/>
        </w:rPr>
        <w:t>the list of Commonwealth</w:t>
      </w:r>
      <w:r w:rsidRPr="001E0C52">
        <w:rPr>
          <w:rFonts w:ascii="Seaford" w:hAnsi="Seaford"/>
          <w:spacing w:val="-5"/>
        </w:rPr>
        <w:t xml:space="preserve"> </w:t>
      </w:r>
      <w:r w:rsidRPr="001E0C52">
        <w:rPr>
          <w:rFonts w:ascii="Seaford" w:hAnsi="Seaford"/>
        </w:rPr>
        <w:t>countries</w:t>
      </w:r>
      <w:r w:rsidRPr="001E0C52">
        <w:rPr>
          <w:rFonts w:ascii="Seaford" w:hAnsi="Seaford"/>
          <w:spacing w:val="-4"/>
        </w:rPr>
        <w:t xml:space="preserve"> </w:t>
      </w:r>
      <w:r w:rsidRPr="001E0C52">
        <w:rPr>
          <w:rFonts w:ascii="Seaford" w:hAnsi="Seaford"/>
        </w:rPr>
        <w:t>–</w:t>
      </w:r>
      <w:r w:rsidRPr="001E0C52">
        <w:rPr>
          <w:rFonts w:ascii="Seaford" w:hAnsi="Seaford"/>
          <w:spacing w:val="-4"/>
        </w:rPr>
        <w:t xml:space="preserve"> </w:t>
      </w:r>
      <w:r w:rsidRPr="001E0C52">
        <w:rPr>
          <w:rFonts w:ascii="Seaford" w:hAnsi="Seaford"/>
        </w:rPr>
        <w:t>or</w:t>
      </w:r>
      <w:r w:rsidRPr="001E0C52">
        <w:rPr>
          <w:rFonts w:ascii="Seaford" w:hAnsi="Seaford"/>
          <w:spacing w:val="-12"/>
        </w:rPr>
        <w:t xml:space="preserve"> </w:t>
      </w:r>
      <w:r w:rsidRPr="001E0C52">
        <w:rPr>
          <w:rFonts w:ascii="Seaford" w:hAnsi="Seaford"/>
        </w:rPr>
        <w:t>stateless</w:t>
      </w:r>
      <w:r w:rsidRPr="001E0C52">
        <w:rPr>
          <w:rFonts w:ascii="Seaford" w:hAnsi="Seaford"/>
          <w:spacing w:val="-8"/>
        </w:rPr>
        <w:t xml:space="preserve"> </w:t>
      </w:r>
      <w:r w:rsidRPr="001E0C52">
        <w:rPr>
          <w:rFonts w:ascii="Seaford" w:hAnsi="Seaford"/>
        </w:rPr>
        <w:t>persons</w:t>
      </w:r>
      <w:r w:rsidRPr="001E0C52">
        <w:rPr>
          <w:rFonts w:ascii="Seaford" w:hAnsi="Seaford"/>
          <w:spacing w:val="-8"/>
        </w:rPr>
        <w:t xml:space="preserve"> </w:t>
      </w:r>
      <w:r w:rsidRPr="001E0C52">
        <w:rPr>
          <w:rFonts w:ascii="Seaford" w:hAnsi="Seaford"/>
        </w:rPr>
        <w:t>currently</w:t>
      </w:r>
      <w:r w:rsidRPr="001E0C52">
        <w:rPr>
          <w:rFonts w:ascii="Seaford" w:hAnsi="Seaford"/>
          <w:spacing w:val="-8"/>
        </w:rPr>
        <w:t xml:space="preserve"> </w:t>
      </w:r>
      <w:r w:rsidRPr="001E0C52">
        <w:rPr>
          <w:rFonts w:ascii="Seaford" w:hAnsi="Seaford"/>
        </w:rPr>
        <w:t>residing</w:t>
      </w:r>
      <w:r w:rsidRPr="001E0C52">
        <w:rPr>
          <w:rFonts w:ascii="Seaford" w:hAnsi="Seaford"/>
          <w:spacing w:val="-7"/>
        </w:rPr>
        <w:t xml:space="preserve"> </w:t>
      </w:r>
      <w:r w:rsidRPr="001E0C52">
        <w:rPr>
          <w:rFonts w:ascii="Seaford" w:hAnsi="Seaford"/>
        </w:rPr>
        <w:t>in</w:t>
      </w:r>
      <w:r w:rsidRPr="001E0C52">
        <w:rPr>
          <w:rFonts w:ascii="Seaford" w:hAnsi="Seaford"/>
          <w:spacing w:val="-5"/>
        </w:rPr>
        <w:t xml:space="preserve"> </w:t>
      </w:r>
      <w:r w:rsidRPr="001E0C52">
        <w:rPr>
          <w:rFonts w:ascii="Seaford" w:hAnsi="Seaford"/>
        </w:rPr>
        <w:t>a</w:t>
      </w:r>
      <w:r w:rsidRPr="001E0C52">
        <w:rPr>
          <w:rFonts w:ascii="Seaford" w:hAnsi="Seaford"/>
          <w:spacing w:val="-10"/>
        </w:rPr>
        <w:t xml:space="preserve"> </w:t>
      </w:r>
      <w:r w:rsidRPr="001E0C52">
        <w:rPr>
          <w:rFonts w:ascii="Seaford" w:hAnsi="Seaford"/>
        </w:rPr>
        <w:t>Commonwealth</w:t>
      </w:r>
      <w:r w:rsidRPr="001E0C52">
        <w:rPr>
          <w:rFonts w:ascii="Seaford" w:hAnsi="Seaford"/>
          <w:spacing w:val="-5"/>
        </w:rPr>
        <w:t xml:space="preserve"> </w:t>
      </w:r>
      <w:r w:rsidRPr="001E0C52">
        <w:rPr>
          <w:rFonts w:ascii="Seaford" w:hAnsi="Seaford"/>
        </w:rPr>
        <w:t>country. The</w:t>
      </w:r>
      <w:r w:rsidRPr="001E0C52">
        <w:rPr>
          <w:rFonts w:ascii="Seaford" w:hAnsi="Seaford"/>
          <w:spacing w:val="-3"/>
        </w:rPr>
        <w:t xml:space="preserve"> </w:t>
      </w:r>
      <w:r w:rsidRPr="001E0C52">
        <w:rPr>
          <w:rFonts w:ascii="Seaford" w:hAnsi="Seaford"/>
        </w:rPr>
        <w:t>Commonwealth</w:t>
      </w:r>
      <w:r w:rsidRPr="001E0C52">
        <w:rPr>
          <w:rFonts w:ascii="Seaford" w:hAnsi="Seaford"/>
          <w:spacing w:val="-9"/>
        </w:rPr>
        <w:t xml:space="preserve"> </w:t>
      </w:r>
      <w:r w:rsidRPr="001E0C52">
        <w:rPr>
          <w:rFonts w:ascii="Seaford" w:hAnsi="Seaford"/>
        </w:rPr>
        <w:t>Foundation</w:t>
      </w:r>
      <w:r w:rsidRPr="001E0C52">
        <w:rPr>
          <w:rFonts w:ascii="Seaford" w:hAnsi="Seaford"/>
          <w:spacing w:val="-4"/>
        </w:rPr>
        <w:t xml:space="preserve"> </w:t>
      </w:r>
      <w:r w:rsidRPr="001E0C52">
        <w:rPr>
          <w:rFonts w:ascii="Seaford" w:hAnsi="Seaford"/>
        </w:rPr>
        <w:t>will</w:t>
      </w:r>
      <w:r w:rsidRPr="001E0C52">
        <w:rPr>
          <w:rFonts w:ascii="Seaford" w:hAnsi="Seaford"/>
          <w:spacing w:val="-7"/>
        </w:rPr>
        <w:t xml:space="preserve"> </w:t>
      </w:r>
      <w:r w:rsidRPr="001E0C52">
        <w:rPr>
          <w:rFonts w:ascii="Seaford" w:hAnsi="Seaford"/>
        </w:rPr>
        <w:t>request</w:t>
      </w:r>
      <w:r w:rsidRPr="001E0C52">
        <w:rPr>
          <w:rFonts w:ascii="Seaford" w:hAnsi="Seaford"/>
          <w:spacing w:val="-1"/>
        </w:rPr>
        <w:t xml:space="preserve"> </w:t>
      </w:r>
      <w:r w:rsidRPr="001E0C52">
        <w:rPr>
          <w:rFonts w:ascii="Seaford" w:hAnsi="Seaford"/>
        </w:rPr>
        <w:t>verification</w:t>
      </w:r>
      <w:r w:rsidRPr="001E0C52">
        <w:rPr>
          <w:rFonts w:ascii="Seaford" w:hAnsi="Seaford"/>
          <w:spacing w:val="-9"/>
        </w:rPr>
        <w:t xml:space="preserve"> </w:t>
      </w:r>
      <w:r w:rsidRPr="001E0C52">
        <w:rPr>
          <w:rFonts w:ascii="Seaford" w:hAnsi="Seaford"/>
        </w:rPr>
        <w:t>of</w:t>
      </w:r>
      <w:r w:rsidRPr="001E0C52">
        <w:rPr>
          <w:rFonts w:ascii="Seaford" w:hAnsi="Seaford"/>
          <w:spacing w:val="-9"/>
        </w:rPr>
        <w:t xml:space="preserve"> </w:t>
      </w:r>
      <w:r w:rsidRPr="001E0C52">
        <w:rPr>
          <w:rFonts w:ascii="Seaford" w:hAnsi="Seaford"/>
        </w:rPr>
        <w:t>citizenship</w:t>
      </w:r>
      <w:r w:rsidRPr="001E0C52">
        <w:rPr>
          <w:rFonts w:ascii="Seaford" w:hAnsi="Seaford"/>
          <w:spacing w:val="-5"/>
        </w:rPr>
        <w:t xml:space="preserve"> </w:t>
      </w:r>
      <w:r w:rsidRPr="001E0C52">
        <w:rPr>
          <w:rFonts w:ascii="Seaford" w:hAnsi="Seaford"/>
        </w:rPr>
        <w:t>status</w:t>
      </w:r>
      <w:r w:rsidRPr="001E0C52">
        <w:rPr>
          <w:rFonts w:ascii="Seaford" w:hAnsi="Seaford"/>
          <w:spacing w:val="-5"/>
        </w:rPr>
        <w:t xml:space="preserve"> </w:t>
      </w:r>
      <w:r w:rsidRPr="001E0C52">
        <w:rPr>
          <w:rFonts w:ascii="Seaford" w:hAnsi="Seaford"/>
        </w:rPr>
        <w:t>before</w:t>
      </w:r>
      <w:r w:rsidRPr="001E0C52">
        <w:rPr>
          <w:rFonts w:ascii="Seaford" w:hAnsi="Seaford"/>
          <w:spacing w:val="-8"/>
        </w:rPr>
        <w:t xml:space="preserve"> </w:t>
      </w:r>
      <w:r w:rsidRPr="001E0C52">
        <w:rPr>
          <w:rFonts w:ascii="Seaford" w:hAnsi="Seaford"/>
        </w:rPr>
        <w:t>winners</w:t>
      </w:r>
      <w:r w:rsidRPr="001E0C52">
        <w:rPr>
          <w:rFonts w:ascii="Seaford" w:hAnsi="Seaford"/>
          <w:spacing w:val="-7"/>
        </w:rPr>
        <w:t xml:space="preserve"> </w:t>
      </w:r>
      <w:r w:rsidRPr="001E0C52">
        <w:rPr>
          <w:rFonts w:ascii="Seaford" w:hAnsi="Seaford"/>
        </w:rPr>
        <w:t>are selected.</w:t>
      </w:r>
      <w:r w:rsidRPr="001E0C52">
        <w:rPr>
          <w:rFonts w:ascii="Seaford" w:hAnsi="Seaford"/>
          <w:spacing w:val="-1"/>
        </w:rPr>
        <w:t xml:space="preserve"> </w:t>
      </w:r>
      <w:r w:rsidRPr="001E0C52">
        <w:rPr>
          <w:rFonts w:ascii="Seaford" w:hAnsi="Seaford"/>
        </w:rPr>
        <w:t>Entries from citizens of non-Commonwealth countries are not eligible.</w:t>
      </w:r>
    </w:p>
    <w:p w14:paraId="0568346A" w14:textId="6901EDCD" w:rsidR="005B3C60" w:rsidRPr="004E571F" w:rsidRDefault="00287C9D" w:rsidP="004E571F">
      <w:pPr>
        <w:pStyle w:val="ListParagraph"/>
        <w:numPr>
          <w:ilvl w:val="1"/>
          <w:numId w:val="1"/>
        </w:numPr>
        <w:tabs>
          <w:tab w:val="left" w:pos="821"/>
          <w:tab w:val="left" w:pos="823"/>
        </w:tabs>
        <w:spacing w:after="240" w:line="264" w:lineRule="auto"/>
        <w:ind w:right="320"/>
        <w:jc w:val="both"/>
        <w:rPr>
          <w:rFonts w:ascii="Seaford" w:hAnsi="Seaford"/>
        </w:rPr>
      </w:pPr>
      <w:r w:rsidRPr="001E0C52">
        <w:rPr>
          <w:rFonts w:ascii="Seaford" w:hAnsi="Seaford"/>
        </w:rPr>
        <w:t>For</w:t>
      </w:r>
      <w:r w:rsidRPr="001E0C52">
        <w:rPr>
          <w:rFonts w:ascii="Seaford" w:hAnsi="Seaford"/>
          <w:spacing w:val="-11"/>
        </w:rPr>
        <w:t xml:space="preserve"> </w:t>
      </w:r>
      <w:r w:rsidRPr="001E0C52">
        <w:rPr>
          <w:rFonts w:ascii="Seaford" w:hAnsi="Seaford"/>
        </w:rPr>
        <w:t>regiona</w:t>
      </w:r>
      <w:r w:rsidR="004E571F">
        <w:rPr>
          <w:rFonts w:ascii="Seaford" w:hAnsi="Seaford"/>
        </w:rPr>
        <w:t>l</w:t>
      </w:r>
      <w:r w:rsidRPr="001E0C52">
        <w:rPr>
          <w:rFonts w:ascii="Seaford" w:hAnsi="Seaford"/>
          <w:spacing w:val="-12"/>
        </w:rPr>
        <w:t xml:space="preserve"> </w:t>
      </w:r>
      <w:r w:rsidRPr="001E0C52">
        <w:rPr>
          <w:rFonts w:ascii="Seaford" w:hAnsi="Seaford"/>
        </w:rPr>
        <w:t>purposes,</w:t>
      </w:r>
      <w:r w:rsidRPr="001E0C52">
        <w:rPr>
          <w:rFonts w:ascii="Seaford" w:hAnsi="Seaford"/>
          <w:spacing w:val="-16"/>
        </w:rPr>
        <w:t xml:space="preserve"> </w:t>
      </w:r>
      <w:r w:rsidRPr="001E0C52">
        <w:rPr>
          <w:rFonts w:ascii="Seaford" w:hAnsi="Seaford"/>
        </w:rPr>
        <w:t>entries</w:t>
      </w:r>
      <w:r w:rsidRPr="001E0C52">
        <w:rPr>
          <w:rFonts w:ascii="Seaford" w:hAnsi="Seaford"/>
          <w:spacing w:val="-11"/>
        </w:rPr>
        <w:t xml:space="preserve"> </w:t>
      </w:r>
      <w:r w:rsidRPr="001E0C52">
        <w:rPr>
          <w:rFonts w:ascii="Seaford" w:hAnsi="Seaford"/>
        </w:rPr>
        <w:t>will</w:t>
      </w:r>
      <w:r w:rsidRPr="001E0C52">
        <w:rPr>
          <w:rFonts w:ascii="Seaford" w:hAnsi="Seaford"/>
          <w:spacing w:val="-12"/>
        </w:rPr>
        <w:t xml:space="preserve"> </w:t>
      </w:r>
      <w:r w:rsidRPr="001E0C52">
        <w:rPr>
          <w:rFonts w:ascii="Seaford" w:hAnsi="Seaford"/>
        </w:rPr>
        <w:t>be</w:t>
      </w:r>
      <w:r w:rsidRPr="001E0C52">
        <w:rPr>
          <w:rFonts w:ascii="Seaford" w:hAnsi="Seaford"/>
          <w:spacing w:val="-8"/>
        </w:rPr>
        <w:t xml:space="preserve"> </w:t>
      </w:r>
      <w:r w:rsidRPr="001E0C52">
        <w:rPr>
          <w:rFonts w:ascii="Seaford" w:hAnsi="Seaford"/>
        </w:rPr>
        <w:t>judged</w:t>
      </w:r>
      <w:r w:rsidRPr="001E0C52">
        <w:rPr>
          <w:rFonts w:ascii="Seaford" w:hAnsi="Seaford"/>
          <w:spacing w:val="-10"/>
        </w:rPr>
        <w:t xml:space="preserve"> </w:t>
      </w:r>
      <w:r w:rsidRPr="001E0C52">
        <w:rPr>
          <w:rFonts w:ascii="Seaford" w:hAnsi="Seaford"/>
        </w:rPr>
        <w:t>by</w:t>
      </w:r>
      <w:r w:rsidRPr="001E0C52">
        <w:rPr>
          <w:rFonts w:ascii="Seaford" w:hAnsi="Seaford"/>
          <w:spacing w:val="-12"/>
        </w:rPr>
        <w:t xml:space="preserve"> </w:t>
      </w:r>
      <w:r w:rsidRPr="001E0C52">
        <w:rPr>
          <w:rFonts w:ascii="Seaford" w:hAnsi="Seaford"/>
        </w:rPr>
        <w:t>country</w:t>
      </w:r>
      <w:r w:rsidRPr="001E0C52">
        <w:rPr>
          <w:rFonts w:ascii="Seaford" w:hAnsi="Seaford"/>
          <w:spacing w:val="-12"/>
        </w:rPr>
        <w:t xml:space="preserve"> </w:t>
      </w:r>
      <w:r w:rsidRPr="001E0C52">
        <w:rPr>
          <w:rFonts w:ascii="Seaford" w:hAnsi="Seaford"/>
        </w:rPr>
        <w:t>of</w:t>
      </w:r>
      <w:r w:rsidRPr="001E0C52">
        <w:rPr>
          <w:rFonts w:ascii="Seaford" w:hAnsi="Seaford"/>
          <w:spacing w:val="-14"/>
        </w:rPr>
        <w:t xml:space="preserve"> </w:t>
      </w:r>
      <w:r w:rsidRPr="001E0C52">
        <w:rPr>
          <w:rFonts w:ascii="Seaford" w:hAnsi="Seaford"/>
        </w:rPr>
        <w:t>citizenship.</w:t>
      </w:r>
      <w:r w:rsidRPr="001E0C52">
        <w:rPr>
          <w:rFonts w:ascii="Seaford" w:hAnsi="Seaford"/>
          <w:spacing w:val="-11"/>
        </w:rPr>
        <w:t xml:space="preserve"> </w:t>
      </w:r>
      <w:r w:rsidRPr="001E0C52">
        <w:rPr>
          <w:rFonts w:ascii="Seaford" w:hAnsi="Seaford"/>
        </w:rPr>
        <w:t>Where</w:t>
      </w:r>
      <w:r w:rsidRPr="001E0C52">
        <w:rPr>
          <w:rFonts w:ascii="Seaford" w:hAnsi="Seaford"/>
          <w:spacing w:val="-8"/>
        </w:rPr>
        <w:t xml:space="preserve"> </w:t>
      </w:r>
      <w:r w:rsidRPr="001E0C52">
        <w:rPr>
          <w:rFonts w:ascii="Seaford" w:hAnsi="Seaford"/>
        </w:rPr>
        <w:t>the</w:t>
      </w:r>
      <w:r w:rsidRPr="001E0C52">
        <w:rPr>
          <w:rFonts w:ascii="Seaford" w:hAnsi="Seaford"/>
          <w:spacing w:val="-13"/>
        </w:rPr>
        <w:t xml:space="preserve"> </w:t>
      </w:r>
      <w:r w:rsidRPr="001E0C52">
        <w:rPr>
          <w:rFonts w:ascii="Seaford" w:hAnsi="Seaford"/>
        </w:rPr>
        <w:t>writer</w:t>
      </w:r>
      <w:r w:rsidRPr="001E0C52">
        <w:rPr>
          <w:rFonts w:ascii="Seaford" w:hAnsi="Seaford"/>
          <w:spacing w:val="-15"/>
        </w:rPr>
        <w:t xml:space="preserve"> </w:t>
      </w:r>
      <w:r w:rsidRPr="001E0C52">
        <w:rPr>
          <w:rFonts w:ascii="Seaford" w:hAnsi="Seaford"/>
        </w:rPr>
        <w:t>has</w:t>
      </w:r>
      <w:r w:rsidRPr="001E0C52">
        <w:rPr>
          <w:rFonts w:ascii="Seaford" w:hAnsi="Seaford"/>
          <w:spacing w:val="-12"/>
        </w:rPr>
        <w:t xml:space="preserve"> </w:t>
      </w:r>
      <w:r w:rsidRPr="001E0C52">
        <w:rPr>
          <w:rFonts w:ascii="Seaford" w:hAnsi="Seaford"/>
        </w:rPr>
        <w:t xml:space="preserve">dual citizenship (of two Commonwealth countries), the entry will be judged in the region where the </w:t>
      </w:r>
      <w:r w:rsidRPr="001E0C52">
        <w:rPr>
          <w:rFonts w:ascii="Seaford" w:hAnsi="Seaford"/>
          <w:w w:val="105"/>
        </w:rPr>
        <w:t>writer is permanently resident</w:t>
      </w:r>
      <w:r w:rsidR="004E571F">
        <w:rPr>
          <w:rFonts w:ascii="Seaford" w:hAnsi="Seaford"/>
          <w:w w:val="105"/>
        </w:rPr>
        <w:t>.</w:t>
      </w:r>
    </w:p>
    <w:p w14:paraId="26F27F0C" w14:textId="7CCE70B5" w:rsidR="005B3C60" w:rsidRPr="004E571F" w:rsidRDefault="00287C9D" w:rsidP="004E571F">
      <w:pPr>
        <w:pStyle w:val="ListParagraph"/>
        <w:numPr>
          <w:ilvl w:val="1"/>
          <w:numId w:val="1"/>
        </w:numPr>
        <w:tabs>
          <w:tab w:val="left" w:pos="823"/>
        </w:tabs>
        <w:spacing w:after="240" w:line="264" w:lineRule="auto"/>
        <w:ind w:right="576"/>
        <w:jc w:val="both"/>
        <w:rPr>
          <w:rFonts w:ascii="Seaford" w:hAnsi="Seaford"/>
        </w:rPr>
      </w:pPr>
      <w:r w:rsidRPr="001E0C52">
        <w:rPr>
          <w:rFonts w:ascii="Seaford" w:hAnsi="Seaford"/>
        </w:rPr>
        <w:t>There</w:t>
      </w:r>
      <w:r w:rsidRPr="001E0C52">
        <w:rPr>
          <w:rFonts w:ascii="Seaford" w:hAnsi="Seaford"/>
          <w:spacing w:val="-2"/>
        </w:rPr>
        <w:t xml:space="preserve"> </w:t>
      </w:r>
      <w:r w:rsidRPr="001E0C52">
        <w:rPr>
          <w:rFonts w:ascii="Seaford" w:hAnsi="Seaford"/>
        </w:rPr>
        <w:t>is</w:t>
      </w:r>
      <w:r w:rsidRPr="001E0C52">
        <w:rPr>
          <w:rFonts w:ascii="Seaford" w:hAnsi="Seaford"/>
          <w:spacing w:val="-6"/>
        </w:rPr>
        <w:t xml:space="preserve"> </w:t>
      </w:r>
      <w:r w:rsidRPr="001E0C52">
        <w:rPr>
          <w:rFonts w:ascii="Seaford" w:hAnsi="Seaford"/>
        </w:rPr>
        <w:t>no</w:t>
      </w:r>
      <w:r w:rsidRPr="001E0C52">
        <w:rPr>
          <w:rFonts w:ascii="Seaford" w:hAnsi="Seaford"/>
          <w:spacing w:val="-11"/>
        </w:rPr>
        <w:t xml:space="preserve"> </w:t>
      </w:r>
      <w:r w:rsidRPr="001E0C52">
        <w:rPr>
          <w:rFonts w:ascii="Seaford" w:hAnsi="Seaford"/>
        </w:rPr>
        <w:t>requirement</w:t>
      </w:r>
      <w:r w:rsidRPr="001E0C52">
        <w:rPr>
          <w:rFonts w:ascii="Seaford" w:hAnsi="Seaford"/>
          <w:spacing w:val="-7"/>
        </w:rPr>
        <w:t xml:space="preserve"> </w:t>
      </w:r>
      <w:r w:rsidRPr="001E0C52">
        <w:rPr>
          <w:rFonts w:ascii="Seaford" w:hAnsi="Seaford"/>
        </w:rPr>
        <w:t>for</w:t>
      </w:r>
      <w:r w:rsidRPr="001E0C52">
        <w:rPr>
          <w:rFonts w:ascii="Seaford" w:hAnsi="Seaford"/>
          <w:spacing w:val="-5"/>
        </w:rPr>
        <w:t xml:space="preserve"> </w:t>
      </w:r>
      <w:r w:rsidRPr="001E0C52">
        <w:rPr>
          <w:rFonts w:ascii="Seaford" w:hAnsi="Seaford"/>
        </w:rPr>
        <w:t>the</w:t>
      </w:r>
      <w:r w:rsidRPr="001E0C52">
        <w:rPr>
          <w:rFonts w:ascii="Seaford" w:hAnsi="Seaford"/>
          <w:spacing w:val="-7"/>
        </w:rPr>
        <w:t xml:space="preserve"> </w:t>
      </w:r>
      <w:r w:rsidRPr="001E0C52">
        <w:rPr>
          <w:rFonts w:ascii="Seaford" w:hAnsi="Seaford"/>
        </w:rPr>
        <w:t>writer</w:t>
      </w:r>
      <w:r w:rsidRPr="001E0C52">
        <w:rPr>
          <w:rFonts w:ascii="Seaford" w:hAnsi="Seaford"/>
          <w:spacing w:val="-5"/>
        </w:rPr>
        <w:t xml:space="preserve"> </w:t>
      </w:r>
      <w:r w:rsidRPr="001E0C52">
        <w:rPr>
          <w:rFonts w:ascii="Seaford" w:hAnsi="Seaford"/>
        </w:rPr>
        <w:t>to</w:t>
      </w:r>
      <w:r w:rsidRPr="001E0C52">
        <w:rPr>
          <w:rFonts w:ascii="Seaford" w:hAnsi="Seaford"/>
          <w:spacing w:val="-11"/>
        </w:rPr>
        <w:t xml:space="preserve"> </w:t>
      </w:r>
      <w:r w:rsidRPr="001E0C52">
        <w:rPr>
          <w:rFonts w:ascii="Seaford" w:hAnsi="Seaford"/>
        </w:rPr>
        <w:t>have</w:t>
      </w:r>
      <w:r w:rsidRPr="001E0C52">
        <w:rPr>
          <w:rFonts w:ascii="Seaford" w:hAnsi="Seaford"/>
          <w:spacing w:val="-7"/>
        </w:rPr>
        <w:t xml:space="preserve"> </w:t>
      </w:r>
      <w:r w:rsidRPr="001E0C52">
        <w:rPr>
          <w:rFonts w:ascii="Seaford" w:hAnsi="Seaford"/>
        </w:rPr>
        <w:t>current</w:t>
      </w:r>
      <w:r w:rsidRPr="001E0C52">
        <w:rPr>
          <w:rFonts w:ascii="Seaford" w:hAnsi="Seaford"/>
          <w:spacing w:val="-7"/>
        </w:rPr>
        <w:t xml:space="preserve"> </w:t>
      </w:r>
      <w:r w:rsidRPr="001E0C52">
        <w:rPr>
          <w:rFonts w:ascii="Seaford" w:hAnsi="Seaford"/>
        </w:rPr>
        <w:t>residence</w:t>
      </w:r>
      <w:r w:rsidRPr="001E0C52">
        <w:rPr>
          <w:rFonts w:ascii="Seaford" w:hAnsi="Seaford"/>
          <w:spacing w:val="-2"/>
        </w:rPr>
        <w:t xml:space="preserve"> </w:t>
      </w:r>
      <w:r w:rsidRPr="001E0C52">
        <w:rPr>
          <w:rFonts w:ascii="Seaford" w:hAnsi="Seaford"/>
        </w:rPr>
        <w:t>in</w:t>
      </w:r>
      <w:r w:rsidRPr="001E0C52">
        <w:rPr>
          <w:rFonts w:ascii="Seaford" w:hAnsi="Seaford"/>
          <w:spacing w:val="-3"/>
        </w:rPr>
        <w:t xml:space="preserve"> </w:t>
      </w:r>
      <w:r w:rsidRPr="001E0C52">
        <w:rPr>
          <w:rFonts w:ascii="Seaford" w:hAnsi="Seaford"/>
        </w:rPr>
        <w:t>a</w:t>
      </w:r>
      <w:r w:rsidRPr="001E0C52">
        <w:rPr>
          <w:rFonts w:ascii="Seaford" w:hAnsi="Seaford"/>
          <w:spacing w:val="-7"/>
        </w:rPr>
        <w:t xml:space="preserve"> </w:t>
      </w:r>
      <w:r w:rsidRPr="001E0C52">
        <w:rPr>
          <w:rFonts w:ascii="Seaford" w:hAnsi="Seaford"/>
        </w:rPr>
        <w:t>Commonwealth</w:t>
      </w:r>
      <w:r w:rsidRPr="001E0C52">
        <w:rPr>
          <w:rFonts w:ascii="Seaford" w:hAnsi="Seaford"/>
          <w:spacing w:val="-8"/>
        </w:rPr>
        <w:t xml:space="preserve"> </w:t>
      </w:r>
      <w:r w:rsidRPr="001E0C52">
        <w:rPr>
          <w:rFonts w:ascii="Seaford" w:hAnsi="Seaford"/>
        </w:rPr>
        <w:t>country, providing that they are a citizen of a Commonwealth country.</w:t>
      </w:r>
    </w:p>
    <w:p w14:paraId="770B9407" w14:textId="2A39B532" w:rsidR="005B3C60" w:rsidRPr="004E571F" w:rsidRDefault="00287C9D" w:rsidP="004E571F">
      <w:pPr>
        <w:pStyle w:val="ListParagraph"/>
        <w:numPr>
          <w:ilvl w:val="1"/>
          <w:numId w:val="1"/>
        </w:numPr>
        <w:tabs>
          <w:tab w:val="left" w:pos="821"/>
        </w:tabs>
        <w:spacing w:after="240"/>
        <w:ind w:left="821" w:hanging="359"/>
        <w:jc w:val="both"/>
        <w:rPr>
          <w:rFonts w:ascii="Seaford" w:hAnsi="Seaford"/>
        </w:rPr>
      </w:pPr>
      <w:r w:rsidRPr="001E0C52">
        <w:rPr>
          <w:rFonts w:ascii="Seaford" w:hAnsi="Seaford"/>
          <w:spacing w:val="-4"/>
        </w:rPr>
        <w:t>Entrants</w:t>
      </w:r>
      <w:r w:rsidRPr="001E0C52">
        <w:rPr>
          <w:rFonts w:ascii="Seaford" w:hAnsi="Seaford"/>
          <w:spacing w:val="-8"/>
        </w:rPr>
        <w:t xml:space="preserve"> </w:t>
      </w:r>
      <w:r w:rsidRPr="001E0C52">
        <w:rPr>
          <w:rFonts w:ascii="Seaford" w:hAnsi="Seaford"/>
          <w:spacing w:val="-4"/>
        </w:rPr>
        <w:t>must</w:t>
      </w:r>
      <w:r w:rsidRPr="001E0C52">
        <w:rPr>
          <w:rFonts w:ascii="Seaford" w:hAnsi="Seaford"/>
          <w:spacing w:val="-3"/>
        </w:rPr>
        <w:t xml:space="preserve"> </w:t>
      </w:r>
      <w:r w:rsidRPr="001E0C52">
        <w:rPr>
          <w:rFonts w:ascii="Seaford" w:hAnsi="Seaford"/>
          <w:spacing w:val="-4"/>
        </w:rPr>
        <w:t>be</w:t>
      </w:r>
      <w:r w:rsidRPr="001E0C52">
        <w:rPr>
          <w:rFonts w:ascii="Seaford" w:hAnsi="Seaford"/>
          <w:spacing w:val="-9"/>
        </w:rPr>
        <w:t xml:space="preserve"> </w:t>
      </w:r>
      <w:r w:rsidRPr="001E0C52">
        <w:rPr>
          <w:rFonts w:ascii="Seaford" w:hAnsi="Seaford"/>
          <w:spacing w:val="-4"/>
        </w:rPr>
        <w:t>aged</w:t>
      </w:r>
      <w:r w:rsidRPr="001E0C52">
        <w:rPr>
          <w:rFonts w:ascii="Seaford" w:hAnsi="Seaford"/>
          <w:spacing w:val="-5"/>
        </w:rPr>
        <w:t xml:space="preserve"> </w:t>
      </w:r>
      <w:r w:rsidRPr="001E0C52">
        <w:rPr>
          <w:rFonts w:ascii="Seaford" w:hAnsi="Seaford"/>
          <w:spacing w:val="-4"/>
        </w:rPr>
        <w:t>18</w:t>
      </w:r>
      <w:r w:rsidRPr="001E0C52">
        <w:rPr>
          <w:rFonts w:ascii="Seaford" w:hAnsi="Seaford"/>
          <w:spacing w:val="-3"/>
        </w:rPr>
        <w:t xml:space="preserve"> </w:t>
      </w:r>
      <w:r w:rsidRPr="001E0C52">
        <w:rPr>
          <w:rFonts w:ascii="Seaford" w:hAnsi="Seaford"/>
          <w:spacing w:val="-4"/>
        </w:rPr>
        <w:t>years</w:t>
      </w:r>
      <w:r w:rsidRPr="001E0C52">
        <w:rPr>
          <w:rFonts w:ascii="Seaford" w:hAnsi="Seaford"/>
          <w:spacing w:val="-7"/>
        </w:rPr>
        <w:t xml:space="preserve"> </w:t>
      </w:r>
      <w:r w:rsidRPr="001E0C52">
        <w:rPr>
          <w:rFonts w:ascii="Seaford" w:hAnsi="Seaford"/>
          <w:spacing w:val="-4"/>
        </w:rPr>
        <w:t>or</w:t>
      </w:r>
      <w:r w:rsidRPr="001E0C52">
        <w:rPr>
          <w:rFonts w:ascii="Seaford" w:hAnsi="Seaford"/>
          <w:spacing w:val="-7"/>
        </w:rPr>
        <w:t xml:space="preserve"> </w:t>
      </w:r>
      <w:r w:rsidRPr="001E0C52">
        <w:rPr>
          <w:rFonts w:ascii="Seaford" w:hAnsi="Seaford"/>
          <w:spacing w:val="-4"/>
        </w:rPr>
        <w:t xml:space="preserve">over on </w:t>
      </w:r>
      <w:r w:rsidRPr="001E0C52">
        <w:rPr>
          <w:rFonts w:ascii="Seaford" w:hAnsi="Seaford"/>
          <w:b/>
          <w:spacing w:val="-4"/>
          <w:u w:val="single"/>
        </w:rPr>
        <w:t>1</w:t>
      </w:r>
      <w:r w:rsidRPr="001E0C52">
        <w:rPr>
          <w:rFonts w:ascii="Seaford" w:hAnsi="Seaford"/>
          <w:b/>
          <w:spacing w:val="-12"/>
          <w:u w:val="single"/>
        </w:rPr>
        <w:t xml:space="preserve"> </w:t>
      </w:r>
      <w:r w:rsidRPr="001E0C52">
        <w:rPr>
          <w:rFonts w:ascii="Seaford" w:hAnsi="Seaford"/>
          <w:b/>
          <w:spacing w:val="-4"/>
          <w:u w:val="single"/>
        </w:rPr>
        <w:t>November</w:t>
      </w:r>
      <w:r w:rsidRPr="001E0C52">
        <w:rPr>
          <w:rFonts w:ascii="Seaford" w:hAnsi="Seaford"/>
          <w:b/>
          <w:spacing w:val="-12"/>
          <w:u w:val="single"/>
        </w:rPr>
        <w:t xml:space="preserve"> </w:t>
      </w:r>
      <w:r w:rsidR="005B3C60" w:rsidRPr="001E0C52">
        <w:rPr>
          <w:rFonts w:ascii="Seaford" w:hAnsi="Seaford"/>
          <w:b/>
          <w:spacing w:val="-4"/>
          <w:u w:val="single"/>
        </w:rPr>
        <w:t>2023</w:t>
      </w:r>
      <w:r w:rsidRPr="001E0C52">
        <w:rPr>
          <w:rFonts w:ascii="Seaford" w:hAnsi="Seaford"/>
          <w:spacing w:val="-4"/>
        </w:rPr>
        <w:t>.</w:t>
      </w:r>
    </w:p>
    <w:p w14:paraId="62A61F53" w14:textId="77BAADCF" w:rsidR="005B3C60" w:rsidRPr="004E571F" w:rsidRDefault="00287C9D" w:rsidP="004E571F">
      <w:pPr>
        <w:pStyle w:val="ListParagraph"/>
        <w:numPr>
          <w:ilvl w:val="1"/>
          <w:numId w:val="1"/>
        </w:numPr>
        <w:tabs>
          <w:tab w:val="left" w:pos="823"/>
        </w:tabs>
        <w:spacing w:after="240" w:line="264" w:lineRule="auto"/>
        <w:ind w:right="134"/>
        <w:jc w:val="both"/>
        <w:rPr>
          <w:rFonts w:ascii="Seaford" w:hAnsi="Seaford"/>
        </w:rPr>
      </w:pPr>
      <w:r w:rsidRPr="001E0C52">
        <w:rPr>
          <w:rFonts w:ascii="Seaford" w:hAnsi="Seaford"/>
        </w:rPr>
        <w:t>All</w:t>
      </w:r>
      <w:r w:rsidRPr="001E0C52">
        <w:rPr>
          <w:rFonts w:ascii="Seaford" w:hAnsi="Seaford"/>
          <w:spacing w:val="-7"/>
        </w:rPr>
        <w:t xml:space="preserve"> </w:t>
      </w:r>
      <w:r w:rsidRPr="001E0C52">
        <w:rPr>
          <w:rFonts w:ascii="Seaford" w:hAnsi="Seaford"/>
        </w:rPr>
        <w:t>entries</w:t>
      </w:r>
      <w:r w:rsidRPr="001E0C52">
        <w:rPr>
          <w:rFonts w:ascii="Seaford" w:hAnsi="Seaford"/>
          <w:spacing w:val="-7"/>
        </w:rPr>
        <w:t xml:space="preserve"> </w:t>
      </w:r>
      <w:r w:rsidRPr="001E0C52">
        <w:rPr>
          <w:rFonts w:ascii="Seaford" w:hAnsi="Seaford"/>
        </w:rPr>
        <w:t>will</w:t>
      </w:r>
      <w:r w:rsidRPr="001E0C52">
        <w:rPr>
          <w:rFonts w:ascii="Seaford" w:hAnsi="Seaford"/>
          <w:spacing w:val="-7"/>
        </w:rPr>
        <w:t xml:space="preserve"> </w:t>
      </w:r>
      <w:r w:rsidRPr="001E0C52">
        <w:rPr>
          <w:rFonts w:ascii="Seaford" w:hAnsi="Seaford"/>
        </w:rPr>
        <w:t>be</w:t>
      </w:r>
      <w:r w:rsidRPr="001E0C52">
        <w:rPr>
          <w:rFonts w:ascii="Seaford" w:hAnsi="Seaford"/>
          <w:spacing w:val="-3"/>
        </w:rPr>
        <w:t xml:space="preserve"> </w:t>
      </w:r>
      <w:r w:rsidRPr="001E0C52">
        <w:rPr>
          <w:rFonts w:ascii="Seaford" w:hAnsi="Seaford"/>
        </w:rPr>
        <w:t>accepted</w:t>
      </w:r>
      <w:r w:rsidRPr="001E0C52">
        <w:rPr>
          <w:rFonts w:ascii="Seaford" w:hAnsi="Seaford"/>
          <w:spacing w:val="-10"/>
        </w:rPr>
        <w:t xml:space="preserve"> </w:t>
      </w:r>
      <w:r w:rsidRPr="001E0C52">
        <w:rPr>
          <w:rFonts w:ascii="Seaford" w:hAnsi="Seaford"/>
        </w:rPr>
        <w:t>at</w:t>
      </w:r>
      <w:r w:rsidRPr="001E0C52">
        <w:rPr>
          <w:rFonts w:ascii="Seaford" w:hAnsi="Seaford"/>
          <w:spacing w:val="-8"/>
        </w:rPr>
        <w:t xml:space="preserve"> </w:t>
      </w:r>
      <w:r w:rsidRPr="001E0C52">
        <w:rPr>
          <w:rFonts w:ascii="Seaford" w:hAnsi="Seaford"/>
        </w:rPr>
        <w:t>the</w:t>
      </w:r>
      <w:r w:rsidRPr="001E0C52">
        <w:rPr>
          <w:rFonts w:ascii="Seaford" w:hAnsi="Seaford"/>
          <w:spacing w:val="-3"/>
        </w:rPr>
        <w:t xml:space="preserve"> </w:t>
      </w:r>
      <w:r w:rsidRPr="001E0C52">
        <w:rPr>
          <w:rFonts w:ascii="Seaford" w:hAnsi="Seaford"/>
        </w:rPr>
        <w:t>discretion</w:t>
      </w:r>
      <w:r w:rsidRPr="001E0C52">
        <w:rPr>
          <w:rFonts w:ascii="Seaford" w:hAnsi="Seaford"/>
          <w:spacing w:val="-4"/>
        </w:rPr>
        <w:t xml:space="preserve"> </w:t>
      </w:r>
      <w:r w:rsidRPr="001E0C52">
        <w:rPr>
          <w:rFonts w:ascii="Seaford" w:hAnsi="Seaford"/>
        </w:rPr>
        <w:t>of</w:t>
      </w:r>
      <w:r w:rsidRPr="001E0C52">
        <w:rPr>
          <w:rFonts w:ascii="Seaford" w:hAnsi="Seaford"/>
          <w:spacing w:val="-1"/>
        </w:rPr>
        <w:t xml:space="preserve"> </w:t>
      </w:r>
      <w:r w:rsidRPr="001E0C52">
        <w:rPr>
          <w:rFonts w:ascii="Seaford" w:hAnsi="Seaford"/>
        </w:rPr>
        <w:t>the</w:t>
      </w:r>
      <w:r w:rsidRPr="001E0C52">
        <w:rPr>
          <w:rFonts w:ascii="Seaford" w:hAnsi="Seaford"/>
          <w:spacing w:val="-8"/>
        </w:rPr>
        <w:t xml:space="preserve"> </w:t>
      </w:r>
      <w:r w:rsidRPr="001E0C52">
        <w:rPr>
          <w:rFonts w:ascii="Seaford" w:hAnsi="Seaford"/>
        </w:rPr>
        <w:t>Commonwealth</w:t>
      </w:r>
      <w:r w:rsidRPr="001E0C52">
        <w:rPr>
          <w:rFonts w:ascii="Seaford" w:hAnsi="Seaford"/>
          <w:spacing w:val="-4"/>
        </w:rPr>
        <w:t xml:space="preserve"> </w:t>
      </w:r>
      <w:r w:rsidRPr="001E0C52">
        <w:rPr>
          <w:rFonts w:ascii="Seaford" w:hAnsi="Seaford"/>
        </w:rPr>
        <w:t>Foundation</w:t>
      </w:r>
      <w:r w:rsidRPr="001E0C52">
        <w:rPr>
          <w:rFonts w:ascii="Seaford" w:hAnsi="Seaford"/>
          <w:spacing w:val="-4"/>
        </w:rPr>
        <w:t xml:space="preserve"> </w:t>
      </w:r>
      <w:r w:rsidRPr="001E0C52">
        <w:rPr>
          <w:rFonts w:ascii="Seaford" w:hAnsi="Seaford"/>
        </w:rPr>
        <w:t>which</w:t>
      </w:r>
      <w:r w:rsidRPr="001E0C52">
        <w:rPr>
          <w:rFonts w:ascii="Seaford" w:hAnsi="Seaford"/>
          <w:spacing w:val="-2"/>
        </w:rPr>
        <w:t xml:space="preserve"> </w:t>
      </w:r>
      <w:r w:rsidRPr="001E0C52">
        <w:rPr>
          <w:rFonts w:ascii="Seaford" w:hAnsi="Seaford"/>
        </w:rPr>
        <w:t>will</w:t>
      </w:r>
      <w:r w:rsidRPr="001E0C52">
        <w:rPr>
          <w:rFonts w:ascii="Seaford" w:hAnsi="Seaford"/>
          <w:spacing w:val="-7"/>
        </w:rPr>
        <w:t xml:space="preserve"> </w:t>
      </w:r>
      <w:r w:rsidRPr="001E0C52">
        <w:rPr>
          <w:rFonts w:ascii="Seaford" w:hAnsi="Seaford"/>
        </w:rPr>
        <w:t>exercise its</w:t>
      </w:r>
      <w:r w:rsidRPr="001E0C52">
        <w:rPr>
          <w:rFonts w:ascii="Seaford" w:hAnsi="Seaford"/>
          <w:spacing w:val="-5"/>
        </w:rPr>
        <w:t xml:space="preserve"> </w:t>
      </w:r>
      <w:r w:rsidRPr="001E0C52">
        <w:rPr>
          <w:rFonts w:ascii="Seaford" w:hAnsi="Seaford"/>
        </w:rPr>
        <w:t>judgement,</w:t>
      </w:r>
      <w:r w:rsidRPr="001E0C52">
        <w:rPr>
          <w:rFonts w:ascii="Seaford" w:hAnsi="Seaford"/>
          <w:spacing w:val="-3"/>
        </w:rPr>
        <w:t xml:space="preserve"> </w:t>
      </w:r>
      <w:r w:rsidRPr="001E0C52">
        <w:rPr>
          <w:rFonts w:ascii="Seaford" w:hAnsi="Seaford"/>
        </w:rPr>
        <w:t>in</w:t>
      </w:r>
      <w:r w:rsidRPr="001E0C52">
        <w:rPr>
          <w:rFonts w:ascii="Seaford" w:hAnsi="Seaford"/>
          <w:spacing w:val="-7"/>
        </w:rPr>
        <w:t xml:space="preserve"> </w:t>
      </w:r>
      <w:r w:rsidRPr="001E0C52">
        <w:rPr>
          <w:rFonts w:ascii="Seaford" w:hAnsi="Seaford"/>
        </w:rPr>
        <w:t>consultation</w:t>
      </w:r>
      <w:r w:rsidRPr="001E0C52">
        <w:rPr>
          <w:rFonts w:ascii="Seaford" w:hAnsi="Seaford"/>
          <w:spacing w:val="-7"/>
        </w:rPr>
        <w:t xml:space="preserve"> </w:t>
      </w:r>
      <w:r w:rsidRPr="001E0C52">
        <w:rPr>
          <w:rFonts w:ascii="Seaford" w:hAnsi="Seaford"/>
        </w:rPr>
        <w:t>with</w:t>
      </w:r>
      <w:r w:rsidRPr="001E0C52">
        <w:rPr>
          <w:rFonts w:ascii="Seaford" w:hAnsi="Seaford"/>
          <w:spacing w:val="-7"/>
        </w:rPr>
        <w:t xml:space="preserve"> </w:t>
      </w:r>
      <w:r w:rsidRPr="001E0C52">
        <w:rPr>
          <w:rFonts w:ascii="Seaford" w:hAnsi="Seaford"/>
        </w:rPr>
        <w:t>the prize chair,</w:t>
      </w:r>
      <w:r w:rsidRPr="001E0C52">
        <w:rPr>
          <w:rFonts w:ascii="Seaford" w:hAnsi="Seaford"/>
          <w:spacing w:val="-3"/>
        </w:rPr>
        <w:t xml:space="preserve"> </w:t>
      </w:r>
      <w:r w:rsidRPr="001E0C52">
        <w:rPr>
          <w:rFonts w:ascii="Seaford" w:hAnsi="Seaford"/>
        </w:rPr>
        <w:t>in</w:t>
      </w:r>
      <w:r w:rsidRPr="001E0C52">
        <w:rPr>
          <w:rFonts w:ascii="Seaford" w:hAnsi="Seaford"/>
          <w:spacing w:val="-1"/>
        </w:rPr>
        <w:t xml:space="preserve"> </w:t>
      </w:r>
      <w:r w:rsidRPr="001E0C52">
        <w:rPr>
          <w:rFonts w:ascii="Seaford" w:hAnsi="Seaford"/>
        </w:rPr>
        <w:t>ruling</w:t>
      </w:r>
      <w:r w:rsidRPr="001E0C52">
        <w:rPr>
          <w:rFonts w:ascii="Seaford" w:hAnsi="Seaford"/>
          <w:spacing w:val="-3"/>
        </w:rPr>
        <w:t xml:space="preserve"> </w:t>
      </w:r>
      <w:r w:rsidRPr="001E0C52">
        <w:rPr>
          <w:rFonts w:ascii="Seaford" w:hAnsi="Seaford"/>
        </w:rPr>
        <w:t>on</w:t>
      </w:r>
      <w:r w:rsidRPr="001E0C52">
        <w:rPr>
          <w:rFonts w:ascii="Seaford" w:hAnsi="Seaford"/>
          <w:spacing w:val="-1"/>
        </w:rPr>
        <w:t xml:space="preserve"> </w:t>
      </w:r>
      <w:r w:rsidRPr="001E0C52">
        <w:rPr>
          <w:rFonts w:ascii="Seaford" w:hAnsi="Seaford"/>
        </w:rPr>
        <w:t>questions</w:t>
      </w:r>
      <w:r w:rsidRPr="001E0C52">
        <w:rPr>
          <w:rFonts w:ascii="Seaford" w:hAnsi="Seaford"/>
          <w:spacing w:val="-5"/>
        </w:rPr>
        <w:t xml:space="preserve"> </w:t>
      </w:r>
      <w:r w:rsidRPr="001E0C52">
        <w:rPr>
          <w:rFonts w:ascii="Seaford" w:hAnsi="Seaford"/>
        </w:rPr>
        <w:t>of</w:t>
      </w:r>
      <w:r w:rsidRPr="001E0C52">
        <w:rPr>
          <w:rFonts w:ascii="Seaford" w:hAnsi="Seaford"/>
          <w:spacing w:val="-1"/>
        </w:rPr>
        <w:t xml:space="preserve"> </w:t>
      </w:r>
      <w:r w:rsidRPr="001E0C52">
        <w:rPr>
          <w:rFonts w:ascii="Seaford" w:hAnsi="Seaford"/>
        </w:rPr>
        <w:t>eligibility.</w:t>
      </w:r>
      <w:r w:rsidRPr="001E0C52">
        <w:rPr>
          <w:rFonts w:ascii="Seaford" w:hAnsi="Seaford"/>
          <w:spacing w:val="-3"/>
        </w:rPr>
        <w:t xml:space="preserve"> </w:t>
      </w:r>
      <w:r w:rsidRPr="001E0C52">
        <w:rPr>
          <w:rFonts w:ascii="Seaford" w:hAnsi="Seaford"/>
        </w:rPr>
        <w:t>The ruling</w:t>
      </w:r>
      <w:r w:rsidRPr="001E0C52">
        <w:rPr>
          <w:rFonts w:ascii="Seaford" w:hAnsi="Seaford"/>
          <w:spacing w:val="-3"/>
        </w:rPr>
        <w:t xml:space="preserve"> </w:t>
      </w:r>
      <w:r w:rsidRPr="001E0C52">
        <w:rPr>
          <w:rFonts w:ascii="Seaford" w:hAnsi="Seaford"/>
        </w:rPr>
        <w:t>of the</w:t>
      </w:r>
      <w:r w:rsidRPr="001E0C52">
        <w:rPr>
          <w:rFonts w:ascii="Seaford" w:hAnsi="Seaford"/>
          <w:spacing w:val="-1"/>
        </w:rPr>
        <w:t xml:space="preserve"> </w:t>
      </w:r>
      <w:r w:rsidRPr="001E0C52">
        <w:rPr>
          <w:rFonts w:ascii="Seaford" w:hAnsi="Seaford"/>
        </w:rPr>
        <w:t>chair on questions of eligibility is final, and</w:t>
      </w:r>
      <w:r w:rsidRPr="001E0C52">
        <w:rPr>
          <w:rFonts w:ascii="Seaford" w:hAnsi="Seaford"/>
          <w:spacing w:val="-3"/>
        </w:rPr>
        <w:t xml:space="preserve"> </w:t>
      </w:r>
      <w:r w:rsidRPr="001E0C52">
        <w:rPr>
          <w:rFonts w:ascii="Seaford" w:hAnsi="Seaford"/>
        </w:rPr>
        <w:t>no further</w:t>
      </w:r>
      <w:r w:rsidRPr="001E0C52">
        <w:rPr>
          <w:rFonts w:ascii="Seaford" w:hAnsi="Seaford"/>
          <w:spacing w:val="-3"/>
        </w:rPr>
        <w:t xml:space="preserve"> </w:t>
      </w:r>
      <w:r w:rsidRPr="001E0C52">
        <w:rPr>
          <w:rFonts w:ascii="Seaford" w:hAnsi="Seaford"/>
        </w:rPr>
        <w:t>correspondence</w:t>
      </w:r>
      <w:r w:rsidRPr="001E0C52">
        <w:rPr>
          <w:rFonts w:ascii="Seaford" w:hAnsi="Seaford"/>
          <w:spacing w:val="-1"/>
        </w:rPr>
        <w:t xml:space="preserve"> </w:t>
      </w:r>
      <w:r w:rsidRPr="001E0C52">
        <w:rPr>
          <w:rFonts w:ascii="Seaford" w:hAnsi="Seaford"/>
        </w:rPr>
        <w:t>will be entered into.</w:t>
      </w:r>
    </w:p>
    <w:p w14:paraId="767C7637" w14:textId="304CEF79" w:rsidR="005B3C60" w:rsidRPr="004E571F" w:rsidRDefault="00287C9D" w:rsidP="00F05EB2">
      <w:pPr>
        <w:pStyle w:val="ListParagraph"/>
        <w:numPr>
          <w:ilvl w:val="1"/>
          <w:numId w:val="1"/>
        </w:numPr>
        <w:tabs>
          <w:tab w:val="left" w:pos="823"/>
        </w:tabs>
        <w:spacing w:after="240" w:line="264" w:lineRule="auto"/>
        <w:ind w:right="537"/>
        <w:rPr>
          <w:rFonts w:ascii="Seaford" w:hAnsi="Seaford"/>
        </w:rPr>
      </w:pPr>
      <w:r w:rsidRPr="001E0C52">
        <w:rPr>
          <w:rFonts w:ascii="Seaford" w:hAnsi="Seaford"/>
        </w:rPr>
        <w:t>Entries</w:t>
      </w:r>
      <w:r w:rsidRPr="001E0C52">
        <w:rPr>
          <w:rFonts w:ascii="Seaford" w:hAnsi="Seaford"/>
          <w:spacing w:val="-9"/>
        </w:rPr>
        <w:t xml:space="preserve"> </w:t>
      </w:r>
      <w:r w:rsidRPr="001E0C52">
        <w:rPr>
          <w:rFonts w:ascii="Seaford" w:hAnsi="Seaford"/>
        </w:rPr>
        <w:t>from</w:t>
      </w:r>
      <w:r w:rsidRPr="001E0C52">
        <w:rPr>
          <w:rFonts w:ascii="Seaford" w:hAnsi="Seaford"/>
          <w:spacing w:val="-8"/>
        </w:rPr>
        <w:t xml:space="preserve"> </w:t>
      </w:r>
      <w:r w:rsidRPr="001E0C52">
        <w:rPr>
          <w:rFonts w:ascii="Seaford" w:hAnsi="Seaford"/>
        </w:rPr>
        <w:t>previous</w:t>
      </w:r>
      <w:r w:rsidRPr="001E0C52">
        <w:rPr>
          <w:rFonts w:ascii="Seaford" w:hAnsi="Seaford"/>
          <w:spacing w:val="-6"/>
        </w:rPr>
        <w:t xml:space="preserve"> </w:t>
      </w:r>
      <w:r w:rsidRPr="001E0C52">
        <w:rPr>
          <w:rFonts w:ascii="Seaford" w:hAnsi="Seaford"/>
        </w:rPr>
        <w:t>overall</w:t>
      </w:r>
      <w:r w:rsidRPr="001E0C52">
        <w:rPr>
          <w:rFonts w:ascii="Seaford" w:hAnsi="Seaford"/>
          <w:spacing w:val="-9"/>
        </w:rPr>
        <w:t xml:space="preserve"> </w:t>
      </w:r>
      <w:r w:rsidRPr="001E0C52">
        <w:rPr>
          <w:rFonts w:ascii="Seaford" w:hAnsi="Seaford"/>
        </w:rPr>
        <w:t>winners</w:t>
      </w:r>
      <w:r w:rsidRPr="001E0C52">
        <w:rPr>
          <w:rFonts w:ascii="Seaford" w:hAnsi="Seaford"/>
          <w:spacing w:val="-9"/>
        </w:rPr>
        <w:t xml:space="preserve"> </w:t>
      </w:r>
      <w:r w:rsidRPr="001E0C52">
        <w:rPr>
          <w:rFonts w:ascii="Seaford" w:hAnsi="Seaford"/>
        </w:rPr>
        <w:t>of</w:t>
      </w:r>
      <w:r w:rsidRPr="001E0C52">
        <w:rPr>
          <w:rFonts w:ascii="Seaford" w:hAnsi="Seaford"/>
          <w:spacing w:val="-12"/>
        </w:rPr>
        <w:t xml:space="preserve"> </w:t>
      </w:r>
      <w:r w:rsidRPr="001E0C52">
        <w:rPr>
          <w:rFonts w:ascii="Seaford" w:hAnsi="Seaford"/>
        </w:rPr>
        <w:t>the</w:t>
      </w:r>
      <w:r w:rsidRPr="001E0C52">
        <w:rPr>
          <w:rFonts w:ascii="Seaford" w:hAnsi="Seaford"/>
          <w:spacing w:val="-10"/>
        </w:rPr>
        <w:t xml:space="preserve"> </w:t>
      </w:r>
      <w:r w:rsidRPr="001E0C52">
        <w:rPr>
          <w:rFonts w:ascii="Seaford" w:hAnsi="Seaford"/>
        </w:rPr>
        <w:t>Commonwealth</w:t>
      </w:r>
      <w:r w:rsidRPr="001E0C52">
        <w:rPr>
          <w:rFonts w:ascii="Seaford" w:hAnsi="Seaford"/>
          <w:spacing w:val="-6"/>
        </w:rPr>
        <w:t xml:space="preserve"> </w:t>
      </w:r>
      <w:r w:rsidRPr="001E0C52">
        <w:rPr>
          <w:rFonts w:ascii="Seaford" w:hAnsi="Seaford"/>
        </w:rPr>
        <w:t>Short</w:t>
      </w:r>
      <w:r w:rsidRPr="001E0C52">
        <w:rPr>
          <w:rFonts w:ascii="Seaford" w:hAnsi="Seaford"/>
          <w:spacing w:val="-10"/>
        </w:rPr>
        <w:t xml:space="preserve"> </w:t>
      </w:r>
      <w:r w:rsidRPr="001E0C52">
        <w:rPr>
          <w:rFonts w:ascii="Seaford" w:hAnsi="Seaford"/>
        </w:rPr>
        <w:t>Story</w:t>
      </w:r>
      <w:r w:rsidRPr="001E0C52">
        <w:rPr>
          <w:rFonts w:ascii="Seaford" w:hAnsi="Seaford"/>
          <w:spacing w:val="-9"/>
        </w:rPr>
        <w:t xml:space="preserve"> </w:t>
      </w:r>
      <w:r w:rsidRPr="001E0C52">
        <w:rPr>
          <w:rFonts w:ascii="Seaford" w:hAnsi="Seaford"/>
        </w:rPr>
        <w:t>Prize</w:t>
      </w:r>
      <w:r w:rsidRPr="001E0C52">
        <w:rPr>
          <w:rFonts w:ascii="Seaford" w:hAnsi="Seaford"/>
          <w:spacing w:val="-9"/>
        </w:rPr>
        <w:t xml:space="preserve"> </w:t>
      </w:r>
      <w:r w:rsidRPr="001E0C52">
        <w:rPr>
          <w:rFonts w:ascii="Seaford" w:hAnsi="Seaford"/>
        </w:rPr>
        <w:t>are</w:t>
      </w:r>
      <w:r w:rsidRPr="001E0C52">
        <w:rPr>
          <w:rFonts w:ascii="Seaford" w:hAnsi="Seaford"/>
          <w:spacing w:val="-10"/>
        </w:rPr>
        <w:t xml:space="preserve"> </w:t>
      </w:r>
      <w:r w:rsidRPr="001E0C52">
        <w:rPr>
          <w:rFonts w:ascii="Seaford" w:hAnsi="Seaford"/>
        </w:rPr>
        <w:t>not</w:t>
      </w:r>
      <w:r w:rsidRPr="001E0C52">
        <w:rPr>
          <w:rFonts w:ascii="Seaford" w:hAnsi="Seaford"/>
          <w:spacing w:val="-10"/>
        </w:rPr>
        <w:t xml:space="preserve"> </w:t>
      </w:r>
      <w:r w:rsidRPr="001E0C52">
        <w:rPr>
          <w:rFonts w:ascii="Seaford" w:hAnsi="Seaford"/>
        </w:rPr>
        <w:t xml:space="preserve">eligible. </w:t>
      </w:r>
      <w:r w:rsidR="005B3C60" w:rsidRPr="001E0C52">
        <w:rPr>
          <w:rFonts w:ascii="Seaford" w:hAnsi="Seaford"/>
        </w:rPr>
        <w:t xml:space="preserve">Entrants who have won the regional prize three times are </w:t>
      </w:r>
      <w:r w:rsidR="007435A3">
        <w:rPr>
          <w:rFonts w:ascii="Seaford" w:hAnsi="Seaford"/>
        </w:rPr>
        <w:t xml:space="preserve">also </w:t>
      </w:r>
      <w:r w:rsidR="005B3C60" w:rsidRPr="001E0C52">
        <w:rPr>
          <w:rFonts w:ascii="Seaford" w:hAnsi="Seaford"/>
        </w:rPr>
        <w:t>not eligible to submit to the prize.</w:t>
      </w:r>
    </w:p>
    <w:p w14:paraId="6001B7AA" w14:textId="58998518" w:rsidR="00F53FDF" w:rsidRPr="004E571F" w:rsidRDefault="00287C9D" w:rsidP="004E571F">
      <w:pPr>
        <w:pStyle w:val="ListParagraph"/>
        <w:numPr>
          <w:ilvl w:val="1"/>
          <w:numId w:val="1"/>
        </w:numPr>
        <w:tabs>
          <w:tab w:val="left" w:pos="822"/>
        </w:tabs>
        <w:spacing w:after="240"/>
        <w:ind w:left="822" w:hanging="360"/>
        <w:jc w:val="both"/>
        <w:rPr>
          <w:rFonts w:ascii="Seaford" w:hAnsi="Seaford"/>
        </w:rPr>
      </w:pPr>
      <w:r w:rsidRPr="001E0C52">
        <w:rPr>
          <w:rFonts w:ascii="Seaford" w:hAnsi="Seaford"/>
        </w:rPr>
        <w:t>Entries</w:t>
      </w:r>
      <w:r w:rsidRPr="001E0C52">
        <w:rPr>
          <w:rFonts w:ascii="Seaford" w:hAnsi="Seaford"/>
          <w:spacing w:val="-9"/>
        </w:rPr>
        <w:t xml:space="preserve"> </w:t>
      </w:r>
      <w:r w:rsidRPr="001E0C52">
        <w:rPr>
          <w:rFonts w:ascii="Seaford" w:hAnsi="Seaford"/>
        </w:rPr>
        <w:t>from</w:t>
      </w:r>
      <w:r w:rsidRPr="001E0C52">
        <w:rPr>
          <w:rFonts w:ascii="Seaford" w:hAnsi="Seaford"/>
          <w:spacing w:val="-11"/>
        </w:rPr>
        <w:t xml:space="preserve"> </w:t>
      </w:r>
      <w:r w:rsidRPr="001E0C52">
        <w:rPr>
          <w:rFonts w:ascii="Seaford" w:hAnsi="Seaford"/>
        </w:rPr>
        <w:t>current</w:t>
      </w:r>
      <w:r w:rsidRPr="001E0C52">
        <w:rPr>
          <w:rFonts w:ascii="Seaford" w:hAnsi="Seaford"/>
          <w:spacing w:val="-9"/>
        </w:rPr>
        <w:t xml:space="preserve"> </w:t>
      </w:r>
      <w:r w:rsidRPr="001E0C52">
        <w:rPr>
          <w:rFonts w:ascii="Seaford" w:hAnsi="Seaford"/>
        </w:rPr>
        <w:t>members</w:t>
      </w:r>
      <w:r w:rsidRPr="001E0C52">
        <w:rPr>
          <w:rFonts w:ascii="Seaford" w:hAnsi="Seaford"/>
          <w:spacing w:val="-9"/>
        </w:rPr>
        <w:t xml:space="preserve"> </w:t>
      </w:r>
      <w:r w:rsidRPr="001E0C52">
        <w:rPr>
          <w:rFonts w:ascii="Seaford" w:hAnsi="Seaford"/>
        </w:rPr>
        <w:t>of</w:t>
      </w:r>
      <w:r w:rsidRPr="001E0C52">
        <w:rPr>
          <w:rFonts w:ascii="Seaford" w:hAnsi="Seaford"/>
          <w:spacing w:val="-5"/>
        </w:rPr>
        <w:t xml:space="preserve"> </w:t>
      </w:r>
      <w:r w:rsidRPr="001E0C52">
        <w:rPr>
          <w:rFonts w:ascii="Seaford" w:hAnsi="Seaford"/>
        </w:rPr>
        <w:t>staff</w:t>
      </w:r>
      <w:r w:rsidRPr="001E0C52">
        <w:rPr>
          <w:rFonts w:ascii="Seaford" w:hAnsi="Seaford"/>
          <w:spacing w:val="-10"/>
        </w:rPr>
        <w:t xml:space="preserve"> </w:t>
      </w:r>
      <w:r w:rsidRPr="001E0C52">
        <w:rPr>
          <w:rFonts w:ascii="Seaford" w:hAnsi="Seaford"/>
        </w:rPr>
        <w:t>at</w:t>
      </w:r>
      <w:r w:rsidRPr="001E0C52">
        <w:rPr>
          <w:rFonts w:ascii="Seaford" w:hAnsi="Seaford"/>
          <w:spacing w:val="-9"/>
        </w:rPr>
        <w:t xml:space="preserve"> </w:t>
      </w:r>
      <w:r w:rsidRPr="001E0C52">
        <w:rPr>
          <w:rFonts w:ascii="Seaford" w:hAnsi="Seaford"/>
        </w:rPr>
        <w:t>the</w:t>
      </w:r>
      <w:r w:rsidRPr="001E0C52">
        <w:rPr>
          <w:rFonts w:ascii="Seaford" w:hAnsi="Seaford"/>
          <w:spacing w:val="-10"/>
        </w:rPr>
        <w:t xml:space="preserve"> </w:t>
      </w:r>
      <w:r w:rsidRPr="001E0C52">
        <w:rPr>
          <w:rFonts w:ascii="Seaford" w:hAnsi="Seaford"/>
        </w:rPr>
        <w:t>Commonwealth</w:t>
      </w:r>
      <w:r w:rsidRPr="001E0C52">
        <w:rPr>
          <w:rFonts w:ascii="Seaford" w:hAnsi="Seaford"/>
          <w:spacing w:val="-5"/>
        </w:rPr>
        <w:t xml:space="preserve"> </w:t>
      </w:r>
      <w:r w:rsidRPr="001E0C52">
        <w:rPr>
          <w:rFonts w:ascii="Seaford" w:hAnsi="Seaford"/>
        </w:rPr>
        <w:t>Foundation</w:t>
      </w:r>
      <w:r w:rsidRPr="001E0C52">
        <w:rPr>
          <w:rFonts w:ascii="Seaford" w:hAnsi="Seaford"/>
          <w:spacing w:val="-5"/>
        </w:rPr>
        <w:t xml:space="preserve"> </w:t>
      </w:r>
      <w:r w:rsidRPr="001E0C52">
        <w:rPr>
          <w:rFonts w:ascii="Seaford" w:hAnsi="Seaford"/>
        </w:rPr>
        <w:t>are</w:t>
      </w:r>
      <w:r w:rsidRPr="001E0C52">
        <w:rPr>
          <w:rFonts w:ascii="Seaford" w:hAnsi="Seaford"/>
          <w:spacing w:val="-4"/>
        </w:rPr>
        <w:t xml:space="preserve"> </w:t>
      </w:r>
      <w:r w:rsidRPr="001E0C52">
        <w:rPr>
          <w:rFonts w:ascii="Seaford" w:hAnsi="Seaford"/>
        </w:rPr>
        <w:t>not</w:t>
      </w:r>
      <w:r w:rsidRPr="001E0C52">
        <w:rPr>
          <w:rFonts w:ascii="Seaford" w:hAnsi="Seaford"/>
          <w:spacing w:val="-4"/>
        </w:rPr>
        <w:t xml:space="preserve"> </w:t>
      </w:r>
      <w:r w:rsidRPr="001E0C52">
        <w:rPr>
          <w:rFonts w:ascii="Seaford" w:hAnsi="Seaford"/>
          <w:spacing w:val="-2"/>
        </w:rPr>
        <w:t>eligible</w:t>
      </w:r>
      <w:r w:rsidR="004E571F">
        <w:rPr>
          <w:rFonts w:ascii="Seaford" w:hAnsi="Seaford"/>
          <w:spacing w:val="-2"/>
        </w:rPr>
        <w:t>.</w:t>
      </w:r>
    </w:p>
    <w:p w14:paraId="13901841" w14:textId="5D6E70A3" w:rsidR="00B25B7A" w:rsidRPr="00F05EB2" w:rsidRDefault="00287C9D" w:rsidP="004E571F">
      <w:pPr>
        <w:pStyle w:val="ListParagraph"/>
        <w:numPr>
          <w:ilvl w:val="1"/>
          <w:numId w:val="1"/>
        </w:numPr>
        <w:tabs>
          <w:tab w:val="left" w:pos="821"/>
        </w:tabs>
        <w:spacing w:after="240"/>
        <w:ind w:left="821" w:hanging="359"/>
        <w:jc w:val="both"/>
        <w:rPr>
          <w:rFonts w:ascii="Seaford" w:hAnsi="Seaford"/>
        </w:rPr>
      </w:pPr>
      <w:r w:rsidRPr="001E0C52">
        <w:rPr>
          <w:rFonts w:ascii="Seaford" w:hAnsi="Seaford"/>
          <w:spacing w:val="-2"/>
        </w:rPr>
        <w:t>Entries</w:t>
      </w:r>
      <w:r w:rsidRPr="001E0C52">
        <w:rPr>
          <w:rFonts w:ascii="Seaford" w:hAnsi="Seaford"/>
          <w:spacing w:val="-13"/>
        </w:rPr>
        <w:t xml:space="preserve"> </w:t>
      </w:r>
      <w:r w:rsidRPr="001E0C52">
        <w:rPr>
          <w:rFonts w:ascii="Seaford" w:hAnsi="Seaford"/>
          <w:spacing w:val="-2"/>
        </w:rPr>
        <w:t>must</w:t>
      </w:r>
      <w:r w:rsidRPr="001E0C52">
        <w:rPr>
          <w:rFonts w:ascii="Seaford" w:hAnsi="Seaford"/>
          <w:spacing w:val="-7"/>
        </w:rPr>
        <w:t xml:space="preserve"> </w:t>
      </w:r>
      <w:r w:rsidRPr="001E0C52">
        <w:rPr>
          <w:rFonts w:ascii="Seaford" w:hAnsi="Seaford"/>
          <w:spacing w:val="-2"/>
        </w:rPr>
        <w:t>be</w:t>
      </w:r>
      <w:r w:rsidRPr="001E0C52">
        <w:rPr>
          <w:rFonts w:ascii="Seaford" w:hAnsi="Seaford"/>
          <w:spacing w:val="-8"/>
        </w:rPr>
        <w:t xml:space="preserve"> </w:t>
      </w:r>
      <w:r w:rsidRPr="001E0C52">
        <w:rPr>
          <w:rFonts w:ascii="Seaford" w:hAnsi="Seaford"/>
          <w:spacing w:val="-2"/>
        </w:rPr>
        <w:t>unpublished</w:t>
      </w:r>
      <w:r w:rsidRPr="001E0C52">
        <w:rPr>
          <w:rFonts w:ascii="Seaford" w:hAnsi="Seaford"/>
          <w:spacing w:val="-14"/>
        </w:rPr>
        <w:t xml:space="preserve"> </w:t>
      </w:r>
      <w:r w:rsidRPr="001E0C52">
        <w:rPr>
          <w:rFonts w:ascii="Seaford" w:hAnsi="Seaford"/>
          <w:spacing w:val="-2"/>
        </w:rPr>
        <w:t>and</w:t>
      </w:r>
      <w:r w:rsidRPr="001E0C52">
        <w:rPr>
          <w:rFonts w:ascii="Seaford" w:hAnsi="Seaford"/>
          <w:spacing w:val="-14"/>
        </w:rPr>
        <w:t xml:space="preserve"> </w:t>
      </w:r>
      <w:r w:rsidRPr="001E0C52">
        <w:rPr>
          <w:rFonts w:ascii="Seaford" w:hAnsi="Seaford"/>
          <w:spacing w:val="-2"/>
        </w:rPr>
        <w:t>remain</w:t>
      </w:r>
      <w:r w:rsidRPr="001E0C52">
        <w:rPr>
          <w:rFonts w:ascii="Seaford" w:hAnsi="Seaford"/>
          <w:spacing w:val="-8"/>
        </w:rPr>
        <w:t xml:space="preserve"> </w:t>
      </w:r>
      <w:r w:rsidRPr="001E0C52">
        <w:rPr>
          <w:rFonts w:ascii="Seaford" w:hAnsi="Seaford"/>
          <w:spacing w:val="-2"/>
        </w:rPr>
        <w:t>unpublished</w:t>
      </w:r>
      <w:r w:rsidRPr="001E0C52">
        <w:rPr>
          <w:rFonts w:ascii="Seaford" w:hAnsi="Seaford"/>
          <w:spacing w:val="-3"/>
        </w:rPr>
        <w:t xml:space="preserve"> </w:t>
      </w:r>
      <w:r w:rsidRPr="001E0C52">
        <w:rPr>
          <w:rFonts w:ascii="Seaford" w:hAnsi="Seaford"/>
          <w:spacing w:val="-2"/>
        </w:rPr>
        <w:t>in</w:t>
      </w:r>
      <w:r w:rsidRPr="001E0C52">
        <w:rPr>
          <w:rFonts w:ascii="Seaford" w:hAnsi="Seaford"/>
          <w:spacing w:val="-8"/>
        </w:rPr>
        <w:t xml:space="preserve"> </w:t>
      </w:r>
      <w:r w:rsidRPr="001E0C52">
        <w:rPr>
          <w:rFonts w:ascii="Seaford" w:hAnsi="Seaford"/>
          <w:spacing w:val="-2"/>
        </w:rPr>
        <w:t>any</w:t>
      </w:r>
      <w:r w:rsidRPr="001E0C52">
        <w:rPr>
          <w:rFonts w:ascii="Seaford" w:hAnsi="Seaford"/>
          <w:spacing w:val="-12"/>
        </w:rPr>
        <w:t xml:space="preserve"> </w:t>
      </w:r>
      <w:r w:rsidRPr="001E0C52">
        <w:rPr>
          <w:rFonts w:ascii="Seaford" w:hAnsi="Seaford"/>
          <w:spacing w:val="-2"/>
        </w:rPr>
        <w:t>language</w:t>
      </w:r>
      <w:r w:rsidRPr="001E0C52">
        <w:rPr>
          <w:rFonts w:ascii="Seaford" w:hAnsi="Seaford"/>
          <w:spacing w:val="-12"/>
        </w:rPr>
        <w:t xml:space="preserve"> </w:t>
      </w:r>
      <w:r w:rsidRPr="001E0C52">
        <w:rPr>
          <w:rFonts w:ascii="Seaford" w:hAnsi="Seaford"/>
          <w:spacing w:val="-2"/>
        </w:rPr>
        <w:t>until</w:t>
      </w:r>
      <w:r w:rsidRPr="001E0C52">
        <w:rPr>
          <w:rFonts w:ascii="Seaford" w:hAnsi="Seaford"/>
          <w:spacing w:val="-11"/>
        </w:rPr>
        <w:t xml:space="preserve"> </w:t>
      </w:r>
      <w:r w:rsidRPr="001E0C52">
        <w:rPr>
          <w:rFonts w:ascii="Seaford" w:hAnsi="Seaford"/>
          <w:spacing w:val="-2"/>
        </w:rPr>
        <w:t>1</w:t>
      </w:r>
      <w:r w:rsidRPr="001E0C52">
        <w:rPr>
          <w:rFonts w:ascii="Seaford" w:hAnsi="Seaford"/>
          <w:spacing w:val="-11"/>
        </w:rPr>
        <w:t xml:space="preserve"> </w:t>
      </w:r>
      <w:r w:rsidRPr="001E0C52">
        <w:rPr>
          <w:rFonts w:ascii="Seaford" w:hAnsi="Seaford"/>
          <w:spacing w:val="-2"/>
        </w:rPr>
        <w:t>May</w:t>
      </w:r>
      <w:r w:rsidRPr="001E0C52">
        <w:rPr>
          <w:rFonts w:ascii="Seaford" w:hAnsi="Seaford"/>
          <w:spacing w:val="-11"/>
        </w:rPr>
        <w:t xml:space="preserve"> </w:t>
      </w:r>
      <w:r w:rsidR="005B3C60" w:rsidRPr="001E0C52">
        <w:rPr>
          <w:rFonts w:ascii="Seaford" w:hAnsi="Seaford"/>
          <w:spacing w:val="-2"/>
        </w:rPr>
        <w:t>2024</w:t>
      </w:r>
      <w:r w:rsidRPr="001E0C52">
        <w:rPr>
          <w:rFonts w:ascii="Seaford" w:hAnsi="Seaford"/>
          <w:spacing w:val="-2"/>
        </w:rPr>
        <w:t>.</w:t>
      </w:r>
    </w:p>
    <w:p w14:paraId="79DE6061" w14:textId="581B752A" w:rsidR="00F05EB2" w:rsidRPr="001E0C52" w:rsidRDefault="00F05EB2" w:rsidP="004E571F">
      <w:pPr>
        <w:pStyle w:val="ListParagraph"/>
        <w:numPr>
          <w:ilvl w:val="1"/>
          <w:numId w:val="1"/>
        </w:numPr>
        <w:tabs>
          <w:tab w:val="left" w:pos="821"/>
        </w:tabs>
        <w:spacing w:after="240"/>
        <w:ind w:left="821" w:hanging="359"/>
        <w:jc w:val="both"/>
        <w:rPr>
          <w:rFonts w:ascii="Seaford" w:hAnsi="Seaford"/>
        </w:rPr>
      </w:pPr>
      <w:r w:rsidRPr="00F05EB2">
        <w:rPr>
          <w:rFonts w:ascii="Seaford" w:hAnsi="Seaford"/>
        </w:rPr>
        <w:t>If your entry has been shortlisted or won a prize in other competitions, provided it has not been published, it is eligible.</w:t>
      </w:r>
    </w:p>
    <w:p w14:paraId="1E26E72A" w14:textId="77777777" w:rsidR="00F53FDF" w:rsidRPr="001E0C52" w:rsidRDefault="00F53FDF" w:rsidP="001E0C52">
      <w:pPr>
        <w:pStyle w:val="BodyText"/>
        <w:spacing w:before="10"/>
        <w:jc w:val="both"/>
        <w:rPr>
          <w:rFonts w:ascii="Seaford" w:hAnsi="Seaford"/>
          <w:sz w:val="32"/>
        </w:rPr>
      </w:pPr>
    </w:p>
    <w:p w14:paraId="13901845" w14:textId="4DBEF5C8" w:rsidR="00B25B7A" w:rsidRPr="001E0C52" w:rsidRDefault="00287C9D" w:rsidP="001E0C52">
      <w:pPr>
        <w:pStyle w:val="ListParagraph"/>
        <w:numPr>
          <w:ilvl w:val="0"/>
          <w:numId w:val="1"/>
        </w:numPr>
        <w:tabs>
          <w:tab w:val="left" w:pos="820"/>
        </w:tabs>
        <w:ind w:left="820" w:hanging="358"/>
        <w:jc w:val="both"/>
        <w:rPr>
          <w:rFonts w:ascii="Seaford" w:hAnsi="Seaford"/>
          <w:b/>
        </w:rPr>
      </w:pPr>
      <w:r w:rsidRPr="001E0C52">
        <w:rPr>
          <w:rFonts w:ascii="Seaford" w:hAnsi="Seaford"/>
          <w:b/>
          <w:spacing w:val="-4"/>
        </w:rPr>
        <w:t>Entry</w:t>
      </w:r>
      <w:r w:rsidRPr="001E0C52">
        <w:rPr>
          <w:rFonts w:ascii="Seaford" w:hAnsi="Seaford"/>
          <w:b/>
          <w:spacing w:val="-9"/>
        </w:rPr>
        <w:t xml:space="preserve"> </w:t>
      </w:r>
      <w:r w:rsidRPr="001E0C52">
        <w:rPr>
          <w:rFonts w:ascii="Seaford" w:hAnsi="Seaford"/>
          <w:b/>
          <w:spacing w:val="-2"/>
        </w:rPr>
        <w:t>rules</w:t>
      </w:r>
    </w:p>
    <w:p w14:paraId="670CBA0C" w14:textId="7EFF6C03" w:rsidR="00F53FDF" w:rsidRPr="001E0C52" w:rsidRDefault="00287C9D" w:rsidP="001749E9">
      <w:pPr>
        <w:pStyle w:val="ListParagraph"/>
        <w:numPr>
          <w:ilvl w:val="1"/>
          <w:numId w:val="1"/>
        </w:numPr>
        <w:tabs>
          <w:tab w:val="left" w:pos="823"/>
        </w:tabs>
        <w:spacing w:before="137" w:after="240"/>
        <w:jc w:val="both"/>
        <w:rPr>
          <w:rFonts w:ascii="Seaford" w:hAnsi="Seaford"/>
        </w:rPr>
      </w:pPr>
      <w:r w:rsidRPr="001E0C52">
        <w:rPr>
          <w:rFonts w:ascii="Seaford" w:hAnsi="Seaford"/>
          <w:spacing w:val="-2"/>
        </w:rPr>
        <w:t>Entries,</w:t>
      </w:r>
      <w:r w:rsidRPr="001E0C52">
        <w:rPr>
          <w:rFonts w:ascii="Seaford" w:hAnsi="Seaford"/>
          <w:spacing w:val="-6"/>
        </w:rPr>
        <w:t xml:space="preserve"> </w:t>
      </w:r>
      <w:r w:rsidRPr="001E0C52">
        <w:rPr>
          <w:rFonts w:ascii="Seaford" w:hAnsi="Seaford"/>
          <w:spacing w:val="-2"/>
        </w:rPr>
        <w:t>including</w:t>
      </w:r>
      <w:r w:rsidRPr="001E0C52">
        <w:rPr>
          <w:rFonts w:ascii="Seaford" w:hAnsi="Seaford"/>
          <w:spacing w:val="-11"/>
        </w:rPr>
        <w:t xml:space="preserve"> </w:t>
      </w:r>
      <w:r w:rsidRPr="001E0C52">
        <w:rPr>
          <w:rFonts w:ascii="Seaford" w:hAnsi="Seaford"/>
          <w:spacing w:val="-2"/>
        </w:rPr>
        <w:t>those</w:t>
      </w:r>
      <w:r w:rsidRPr="001E0C52">
        <w:rPr>
          <w:rFonts w:ascii="Seaford" w:hAnsi="Seaford"/>
          <w:spacing w:val="-7"/>
        </w:rPr>
        <w:t xml:space="preserve"> </w:t>
      </w:r>
      <w:r w:rsidRPr="001E0C52">
        <w:rPr>
          <w:rFonts w:ascii="Seaford" w:hAnsi="Seaford"/>
          <w:spacing w:val="-2"/>
        </w:rPr>
        <w:t>in</w:t>
      </w:r>
      <w:r w:rsidRPr="001E0C52">
        <w:rPr>
          <w:rFonts w:ascii="Seaford" w:hAnsi="Seaford"/>
          <w:spacing w:val="-4"/>
        </w:rPr>
        <w:t xml:space="preserve"> </w:t>
      </w:r>
      <w:r w:rsidRPr="001E0C52">
        <w:rPr>
          <w:rFonts w:ascii="Seaford" w:hAnsi="Seaford"/>
          <w:spacing w:val="-2"/>
        </w:rPr>
        <w:t>translation,</w:t>
      </w:r>
      <w:r w:rsidRPr="001E0C52">
        <w:rPr>
          <w:rFonts w:ascii="Seaford" w:hAnsi="Seaford"/>
          <w:spacing w:val="-5"/>
        </w:rPr>
        <w:t xml:space="preserve"> </w:t>
      </w:r>
      <w:r w:rsidRPr="001E0C52">
        <w:rPr>
          <w:rFonts w:ascii="Seaford" w:hAnsi="Seaford"/>
          <w:spacing w:val="-2"/>
        </w:rPr>
        <w:t>must be</w:t>
      </w:r>
      <w:r w:rsidRPr="001E0C52">
        <w:rPr>
          <w:rFonts w:ascii="Seaford" w:hAnsi="Seaford"/>
          <w:spacing w:val="-3"/>
        </w:rPr>
        <w:t xml:space="preserve"> </w:t>
      </w:r>
      <w:r w:rsidRPr="001E0C52">
        <w:rPr>
          <w:rFonts w:ascii="Seaford" w:hAnsi="Seaford"/>
          <w:spacing w:val="-2"/>
        </w:rPr>
        <w:t>made by</w:t>
      </w:r>
      <w:r w:rsidRPr="001E0C52">
        <w:rPr>
          <w:rFonts w:ascii="Seaford" w:hAnsi="Seaford"/>
          <w:spacing w:val="-6"/>
        </w:rPr>
        <w:t xml:space="preserve"> </w:t>
      </w:r>
      <w:r w:rsidRPr="001E0C52">
        <w:rPr>
          <w:rFonts w:ascii="Seaford" w:hAnsi="Seaford"/>
          <w:spacing w:val="-2"/>
        </w:rPr>
        <w:t>the</w:t>
      </w:r>
      <w:r w:rsidRPr="001E0C52">
        <w:rPr>
          <w:rFonts w:ascii="Seaford" w:hAnsi="Seaford"/>
          <w:spacing w:val="1"/>
        </w:rPr>
        <w:t xml:space="preserve"> </w:t>
      </w:r>
      <w:r w:rsidRPr="001E0C52">
        <w:rPr>
          <w:rFonts w:ascii="Seaford" w:hAnsi="Seaford"/>
          <w:spacing w:val="-2"/>
        </w:rPr>
        <w:t>original</w:t>
      </w:r>
      <w:r w:rsidRPr="001E0C52">
        <w:rPr>
          <w:rFonts w:ascii="Seaford" w:hAnsi="Seaford"/>
          <w:spacing w:val="-11"/>
        </w:rPr>
        <w:t xml:space="preserve"> </w:t>
      </w:r>
      <w:r w:rsidRPr="001E0C52">
        <w:rPr>
          <w:rFonts w:ascii="Seaford" w:hAnsi="Seaford"/>
          <w:spacing w:val="-2"/>
        </w:rPr>
        <w:t>author.</w:t>
      </w:r>
    </w:p>
    <w:p w14:paraId="13901849" w14:textId="6F3290F2" w:rsidR="00B25B7A" w:rsidRPr="001E0C52" w:rsidRDefault="00287C9D" w:rsidP="001749E9">
      <w:pPr>
        <w:pStyle w:val="ListParagraph"/>
        <w:numPr>
          <w:ilvl w:val="1"/>
          <w:numId w:val="1"/>
        </w:numPr>
        <w:tabs>
          <w:tab w:val="left" w:pos="821"/>
        </w:tabs>
        <w:spacing w:before="133" w:after="240"/>
        <w:ind w:left="821" w:hanging="359"/>
        <w:jc w:val="both"/>
        <w:rPr>
          <w:rFonts w:ascii="Seaford" w:hAnsi="Seaford"/>
        </w:rPr>
      </w:pPr>
      <w:r w:rsidRPr="001E0C52">
        <w:rPr>
          <w:rFonts w:ascii="Seaford" w:hAnsi="Seaford"/>
        </w:rPr>
        <w:t>Entries</w:t>
      </w:r>
      <w:r w:rsidRPr="001E0C52">
        <w:rPr>
          <w:rFonts w:ascii="Seaford" w:hAnsi="Seaford"/>
          <w:spacing w:val="-13"/>
        </w:rPr>
        <w:t xml:space="preserve"> </w:t>
      </w:r>
      <w:r w:rsidRPr="001E0C52">
        <w:rPr>
          <w:rFonts w:ascii="Seaford" w:hAnsi="Seaford"/>
        </w:rPr>
        <w:t>will</w:t>
      </w:r>
      <w:r w:rsidRPr="001E0C52">
        <w:rPr>
          <w:rFonts w:ascii="Seaford" w:hAnsi="Seaford"/>
          <w:spacing w:val="-13"/>
        </w:rPr>
        <w:t xml:space="preserve"> </w:t>
      </w:r>
      <w:r w:rsidRPr="001E0C52">
        <w:rPr>
          <w:rFonts w:ascii="Seaford" w:hAnsi="Seaford"/>
        </w:rPr>
        <w:t>only</w:t>
      </w:r>
      <w:r w:rsidRPr="001E0C52">
        <w:rPr>
          <w:rFonts w:ascii="Seaford" w:hAnsi="Seaford"/>
          <w:spacing w:val="-13"/>
        </w:rPr>
        <w:t xml:space="preserve"> </w:t>
      </w:r>
      <w:r w:rsidRPr="001E0C52">
        <w:rPr>
          <w:rFonts w:ascii="Seaford" w:hAnsi="Seaford"/>
        </w:rPr>
        <w:t>be</w:t>
      </w:r>
      <w:r w:rsidRPr="001E0C52">
        <w:rPr>
          <w:rFonts w:ascii="Seaford" w:hAnsi="Seaford"/>
          <w:spacing w:val="-9"/>
        </w:rPr>
        <w:t xml:space="preserve"> </w:t>
      </w:r>
      <w:r w:rsidRPr="001E0C52">
        <w:rPr>
          <w:rFonts w:ascii="Seaford" w:hAnsi="Seaford"/>
        </w:rPr>
        <w:t>accepted</w:t>
      </w:r>
      <w:r w:rsidRPr="001E0C52">
        <w:rPr>
          <w:rFonts w:ascii="Seaford" w:hAnsi="Seaford"/>
          <w:spacing w:val="-11"/>
        </w:rPr>
        <w:t xml:space="preserve"> </w:t>
      </w:r>
      <w:r w:rsidRPr="001E0C52">
        <w:rPr>
          <w:rFonts w:ascii="Seaford" w:hAnsi="Seaford"/>
        </w:rPr>
        <w:t>via</w:t>
      </w:r>
      <w:r w:rsidRPr="001E0C52">
        <w:rPr>
          <w:rFonts w:ascii="Seaford" w:hAnsi="Seaford"/>
          <w:spacing w:val="-14"/>
        </w:rPr>
        <w:t xml:space="preserve"> </w:t>
      </w:r>
      <w:r w:rsidRPr="001E0C52">
        <w:rPr>
          <w:rFonts w:ascii="Seaford" w:hAnsi="Seaford"/>
        </w:rPr>
        <w:t>the</w:t>
      </w:r>
      <w:r w:rsidRPr="001E0C52">
        <w:rPr>
          <w:rFonts w:ascii="Seaford" w:hAnsi="Seaford"/>
          <w:spacing w:val="-9"/>
        </w:rPr>
        <w:t xml:space="preserve"> </w:t>
      </w:r>
      <w:r w:rsidRPr="001E0C52">
        <w:rPr>
          <w:rFonts w:ascii="Seaford" w:hAnsi="Seaford"/>
        </w:rPr>
        <w:t>online</w:t>
      </w:r>
      <w:r w:rsidRPr="001E0C52">
        <w:rPr>
          <w:rFonts w:ascii="Seaford" w:hAnsi="Seaford"/>
          <w:spacing w:val="-10"/>
        </w:rPr>
        <w:t xml:space="preserve"> </w:t>
      </w:r>
      <w:r w:rsidRPr="001E0C52">
        <w:rPr>
          <w:rFonts w:ascii="Seaford" w:hAnsi="Seaford"/>
        </w:rPr>
        <w:t>entry</w:t>
      </w:r>
      <w:r w:rsidRPr="001E0C52">
        <w:rPr>
          <w:rFonts w:ascii="Seaford" w:hAnsi="Seaford"/>
          <w:spacing w:val="-12"/>
        </w:rPr>
        <w:t xml:space="preserve"> </w:t>
      </w:r>
      <w:r w:rsidRPr="001E0C52">
        <w:rPr>
          <w:rFonts w:ascii="Seaford" w:hAnsi="Seaford"/>
          <w:spacing w:val="-4"/>
        </w:rPr>
        <w:t>form.</w:t>
      </w:r>
    </w:p>
    <w:p w14:paraId="1390184B" w14:textId="11A6A89C" w:rsidR="00B25B7A" w:rsidRPr="001E0C52" w:rsidRDefault="00287C9D" w:rsidP="001749E9">
      <w:pPr>
        <w:pStyle w:val="ListParagraph"/>
        <w:numPr>
          <w:ilvl w:val="1"/>
          <w:numId w:val="1"/>
        </w:numPr>
        <w:tabs>
          <w:tab w:val="left" w:pos="823"/>
        </w:tabs>
        <w:spacing w:before="137" w:after="240"/>
        <w:jc w:val="both"/>
        <w:rPr>
          <w:rFonts w:ascii="Seaford" w:hAnsi="Seaford"/>
        </w:rPr>
      </w:pPr>
      <w:r w:rsidRPr="001E0C52">
        <w:rPr>
          <w:rFonts w:ascii="Seaford" w:hAnsi="Seaford"/>
          <w:spacing w:val="-2"/>
        </w:rPr>
        <w:t>The</w:t>
      </w:r>
      <w:r w:rsidRPr="001E0C52">
        <w:rPr>
          <w:rFonts w:ascii="Seaford" w:hAnsi="Seaford"/>
          <w:spacing w:val="-6"/>
        </w:rPr>
        <w:t xml:space="preserve"> </w:t>
      </w:r>
      <w:r w:rsidRPr="001E0C52">
        <w:rPr>
          <w:rFonts w:ascii="Seaford" w:hAnsi="Seaford"/>
          <w:spacing w:val="-2"/>
        </w:rPr>
        <w:t>deadline</w:t>
      </w:r>
      <w:r w:rsidRPr="001E0C52">
        <w:rPr>
          <w:rFonts w:ascii="Seaford" w:hAnsi="Seaford"/>
          <w:spacing w:val="-8"/>
        </w:rPr>
        <w:t xml:space="preserve"> </w:t>
      </w:r>
      <w:r w:rsidRPr="001E0C52">
        <w:rPr>
          <w:rFonts w:ascii="Seaford" w:hAnsi="Seaford"/>
          <w:spacing w:val="-2"/>
        </w:rPr>
        <w:t>for</w:t>
      </w:r>
      <w:r w:rsidRPr="001E0C52">
        <w:rPr>
          <w:rFonts w:ascii="Seaford" w:hAnsi="Seaford"/>
          <w:spacing w:val="-9"/>
        </w:rPr>
        <w:t xml:space="preserve"> </w:t>
      </w:r>
      <w:r w:rsidRPr="001E0C52">
        <w:rPr>
          <w:rFonts w:ascii="Seaford" w:hAnsi="Seaford"/>
          <w:spacing w:val="-2"/>
        </w:rPr>
        <w:t>receipt</w:t>
      </w:r>
      <w:r w:rsidRPr="001E0C52">
        <w:rPr>
          <w:rFonts w:ascii="Seaford" w:hAnsi="Seaford"/>
          <w:spacing w:val="-5"/>
        </w:rPr>
        <w:t xml:space="preserve"> </w:t>
      </w:r>
      <w:r w:rsidRPr="001E0C52">
        <w:rPr>
          <w:rFonts w:ascii="Seaford" w:hAnsi="Seaford"/>
          <w:spacing w:val="-2"/>
        </w:rPr>
        <w:t>of</w:t>
      </w:r>
      <w:r w:rsidRPr="001E0C52">
        <w:rPr>
          <w:rFonts w:ascii="Seaford" w:hAnsi="Seaford"/>
          <w:spacing w:val="-12"/>
        </w:rPr>
        <w:t xml:space="preserve"> </w:t>
      </w:r>
      <w:r w:rsidRPr="001E0C52">
        <w:rPr>
          <w:rFonts w:ascii="Seaford" w:hAnsi="Seaford"/>
          <w:spacing w:val="-2"/>
        </w:rPr>
        <w:t>entries</w:t>
      </w:r>
      <w:r w:rsidRPr="001E0C52">
        <w:rPr>
          <w:rFonts w:ascii="Seaford" w:hAnsi="Seaford"/>
          <w:spacing w:val="-6"/>
        </w:rPr>
        <w:t xml:space="preserve"> </w:t>
      </w:r>
      <w:r w:rsidRPr="001E0C52">
        <w:rPr>
          <w:rFonts w:ascii="Seaford" w:hAnsi="Seaford"/>
          <w:spacing w:val="-2"/>
        </w:rPr>
        <w:t>is</w:t>
      </w:r>
      <w:r w:rsidRPr="001E0C52">
        <w:rPr>
          <w:rFonts w:ascii="Seaford" w:hAnsi="Seaford"/>
          <w:spacing w:val="-9"/>
        </w:rPr>
        <w:t xml:space="preserve"> </w:t>
      </w:r>
      <w:r w:rsidRPr="001E0C52">
        <w:rPr>
          <w:rFonts w:ascii="Seaford" w:hAnsi="Seaford"/>
          <w:spacing w:val="-2"/>
        </w:rPr>
        <w:t>1</w:t>
      </w:r>
      <w:r w:rsidRPr="001E0C52">
        <w:rPr>
          <w:rFonts w:ascii="Seaford" w:hAnsi="Seaford"/>
          <w:spacing w:val="-9"/>
        </w:rPr>
        <w:t xml:space="preserve"> </w:t>
      </w:r>
      <w:r w:rsidRPr="001E0C52">
        <w:rPr>
          <w:rFonts w:ascii="Seaford" w:hAnsi="Seaford"/>
          <w:spacing w:val="-2"/>
        </w:rPr>
        <w:t>November</w:t>
      </w:r>
      <w:r w:rsidRPr="001E0C52">
        <w:rPr>
          <w:rFonts w:ascii="Seaford" w:hAnsi="Seaford"/>
          <w:spacing w:val="-8"/>
        </w:rPr>
        <w:t xml:space="preserve"> </w:t>
      </w:r>
      <w:r w:rsidR="005B3C60" w:rsidRPr="001E0C52">
        <w:rPr>
          <w:rFonts w:ascii="Seaford" w:hAnsi="Seaford"/>
          <w:spacing w:val="-2"/>
        </w:rPr>
        <w:t>2023</w:t>
      </w:r>
      <w:r w:rsidRPr="001E0C52">
        <w:rPr>
          <w:rFonts w:ascii="Seaford" w:hAnsi="Seaford"/>
          <w:spacing w:val="-9"/>
        </w:rPr>
        <w:t xml:space="preserve"> </w:t>
      </w:r>
      <w:r w:rsidRPr="001E0C52">
        <w:rPr>
          <w:rFonts w:ascii="Seaford" w:hAnsi="Seaford"/>
          <w:spacing w:val="-2"/>
        </w:rPr>
        <w:t>(11.59pm</w:t>
      </w:r>
      <w:r w:rsidRPr="001E0C52">
        <w:rPr>
          <w:rFonts w:ascii="Seaford" w:hAnsi="Seaford"/>
          <w:spacing w:val="-3"/>
        </w:rPr>
        <w:t xml:space="preserve"> </w:t>
      </w:r>
      <w:r w:rsidRPr="001E0C52">
        <w:rPr>
          <w:rFonts w:ascii="Seaford" w:hAnsi="Seaford"/>
          <w:spacing w:val="-2"/>
        </w:rPr>
        <w:t>in</w:t>
      </w:r>
      <w:r w:rsidRPr="001E0C52">
        <w:rPr>
          <w:rFonts w:ascii="Seaford" w:hAnsi="Seaford"/>
          <w:spacing w:val="-5"/>
        </w:rPr>
        <w:t xml:space="preserve"> </w:t>
      </w:r>
      <w:r w:rsidRPr="001E0C52">
        <w:rPr>
          <w:rFonts w:ascii="Seaford" w:hAnsi="Seaford"/>
          <w:spacing w:val="-2"/>
        </w:rPr>
        <w:t>any</w:t>
      </w:r>
      <w:r w:rsidRPr="001E0C52">
        <w:rPr>
          <w:rFonts w:ascii="Seaford" w:hAnsi="Seaford"/>
          <w:spacing w:val="-10"/>
        </w:rPr>
        <w:t xml:space="preserve"> </w:t>
      </w:r>
      <w:r w:rsidRPr="001E0C52">
        <w:rPr>
          <w:rFonts w:ascii="Seaford" w:hAnsi="Seaford"/>
          <w:spacing w:val="-2"/>
        </w:rPr>
        <w:t>time</w:t>
      </w:r>
      <w:r w:rsidRPr="001E0C52">
        <w:rPr>
          <w:rFonts w:ascii="Seaford" w:hAnsi="Seaford"/>
          <w:spacing w:val="-10"/>
        </w:rPr>
        <w:t xml:space="preserve"> </w:t>
      </w:r>
      <w:r w:rsidRPr="001E0C52">
        <w:rPr>
          <w:rFonts w:ascii="Seaford" w:hAnsi="Seaford"/>
          <w:spacing w:val="-2"/>
        </w:rPr>
        <w:t>zone).</w:t>
      </w:r>
    </w:p>
    <w:p w14:paraId="1390184D" w14:textId="48CD27D6" w:rsidR="00B25B7A" w:rsidRPr="001E0C52" w:rsidRDefault="00287C9D" w:rsidP="001749E9">
      <w:pPr>
        <w:pStyle w:val="ListParagraph"/>
        <w:numPr>
          <w:ilvl w:val="1"/>
          <w:numId w:val="1"/>
        </w:numPr>
        <w:tabs>
          <w:tab w:val="left" w:pos="821"/>
        </w:tabs>
        <w:spacing w:before="137" w:after="240"/>
        <w:ind w:left="821" w:hanging="359"/>
        <w:jc w:val="both"/>
        <w:rPr>
          <w:rFonts w:ascii="Seaford" w:hAnsi="Seaford"/>
        </w:rPr>
      </w:pPr>
      <w:r w:rsidRPr="001E0C52">
        <w:rPr>
          <w:rFonts w:ascii="Seaford" w:hAnsi="Seaford"/>
        </w:rPr>
        <w:t>Only</w:t>
      </w:r>
      <w:r w:rsidRPr="001E0C52">
        <w:rPr>
          <w:rFonts w:ascii="Seaford" w:hAnsi="Seaford"/>
          <w:spacing w:val="-10"/>
        </w:rPr>
        <w:t xml:space="preserve"> </w:t>
      </w:r>
      <w:r w:rsidRPr="001E0C52">
        <w:rPr>
          <w:rFonts w:ascii="Seaford" w:hAnsi="Seaford"/>
        </w:rPr>
        <w:t>one</w:t>
      </w:r>
      <w:r w:rsidRPr="001E0C52">
        <w:rPr>
          <w:rFonts w:ascii="Seaford" w:hAnsi="Seaford"/>
          <w:spacing w:val="-6"/>
        </w:rPr>
        <w:t xml:space="preserve"> </w:t>
      </w:r>
      <w:r w:rsidRPr="001E0C52">
        <w:rPr>
          <w:rFonts w:ascii="Seaford" w:hAnsi="Seaford"/>
        </w:rPr>
        <w:t>entry</w:t>
      </w:r>
      <w:r w:rsidRPr="001E0C52">
        <w:rPr>
          <w:rFonts w:ascii="Seaford" w:hAnsi="Seaford"/>
          <w:spacing w:val="-10"/>
        </w:rPr>
        <w:t xml:space="preserve"> </w:t>
      </w:r>
      <w:r w:rsidRPr="001E0C52">
        <w:rPr>
          <w:rFonts w:ascii="Seaford" w:hAnsi="Seaford"/>
        </w:rPr>
        <w:t>per</w:t>
      </w:r>
      <w:r w:rsidRPr="001E0C52">
        <w:rPr>
          <w:rFonts w:ascii="Seaford" w:hAnsi="Seaford"/>
          <w:spacing w:val="-9"/>
        </w:rPr>
        <w:t xml:space="preserve"> </w:t>
      </w:r>
      <w:r w:rsidRPr="001E0C52">
        <w:rPr>
          <w:rFonts w:ascii="Seaford" w:hAnsi="Seaford"/>
        </w:rPr>
        <w:t>writer</w:t>
      </w:r>
      <w:r w:rsidRPr="001E0C52">
        <w:rPr>
          <w:rFonts w:ascii="Seaford" w:hAnsi="Seaford"/>
          <w:spacing w:val="-9"/>
        </w:rPr>
        <w:t xml:space="preserve"> </w:t>
      </w:r>
      <w:r w:rsidRPr="001E0C52">
        <w:rPr>
          <w:rFonts w:ascii="Seaford" w:hAnsi="Seaford"/>
        </w:rPr>
        <w:t>each</w:t>
      </w:r>
      <w:r w:rsidRPr="001E0C52">
        <w:rPr>
          <w:rFonts w:ascii="Seaford" w:hAnsi="Seaford"/>
          <w:spacing w:val="-7"/>
        </w:rPr>
        <w:t xml:space="preserve"> </w:t>
      </w:r>
      <w:r w:rsidRPr="001E0C52">
        <w:rPr>
          <w:rFonts w:ascii="Seaford" w:hAnsi="Seaford"/>
        </w:rPr>
        <w:t>year</w:t>
      </w:r>
      <w:r w:rsidRPr="001E0C52">
        <w:rPr>
          <w:rFonts w:ascii="Seaford" w:hAnsi="Seaford"/>
          <w:spacing w:val="-6"/>
        </w:rPr>
        <w:t xml:space="preserve"> </w:t>
      </w:r>
      <w:r w:rsidRPr="001E0C52">
        <w:rPr>
          <w:rFonts w:ascii="Seaford" w:hAnsi="Seaford"/>
        </w:rPr>
        <w:t>may</w:t>
      </w:r>
      <w:r w:rsidRPr="001E0C52">
        <w:rPr>
          <w:rFonts w:ascii="Seaford" w:hAnsi="Seaford"/>
          <w:spacing w:val="-10"/>
        </w:rPr>
        <w:t xml:space="preserve"> </w:t>
      </w:r>
      <w:r w:rsidRPr="001E0C52">
        <w:rPr>
          <w:rFonts w:ascii="Seaford" w:hAnsi="Seaford"/>
        </w:rPr>
        <w:t>be</w:t>
      </w:r>
      <w:r w:rsidRPr="001E0C52">
        <w:rPr>
          <w:rFonts w:ascii="Seaford" w:hAnsi="Seaford"/>
          <w:spacing w:val="-6"/>
        </w:rPr>
        <w:t xml:space="preserve"> </w:t>
      </w:r>
      <w:r w:rsidRPr="001E0C52">
        <w:rPr>
          <w:rFonts w:ascii="Seaford" w:hAnsi="Seaford"/>
        </w:rPr>
        <w:t>submitted</w:t>
      </w:r>
      <w:r w:rsidRPr="001E0C52">
        <w:rPr>
          <w:rFonts w:ascii="Seaford" w:hAnsi="Seaford"/>
          <w:spacing w:val="-13"/>
        </w:rPr>
        <w:t xml:space="preserve"> </w:t>
      </w:r>
      <w:r w:rsidRPr="001E0C52">
        <w:rPr>
          <w:rFonts w:ascii="Seaford" w:hAnsi="Seaford"/>
        </w:rPr>
        <w:t>for</w:t>
      </w:r>
      <w:r w:rsidRPr="001E0C52">
        <w:rPr>
          <w:rFonts w:ascii="Seaford" w:hAnsi="Seaford"/>
          <w:spacing w:val="-8"/>
        </w:rPr>
        <w:t xml:space="preserve"> </w:t>
      </w:r>
      <w:r w:rsidRPr="001E0C52">
        <w:rPr>
          <w:rFonts w:ascii="Seaford" w:hAnsi="Seaford"/>
        </w:rPr>
        <w:t>the</w:t>
      </w:r>
      <w:r w:rsidRPr="001E0C52">
        <w:rPr>
          <w:rFonts w:ascii="Seaford" w:hAnsi="Seaford"/>
          <w:spacing w:val="-7"/>
        </w:rPr>
        <w:t xml:space="preserve"> </w:t>
      </w:r>
      <w:r w:rsidRPr="001E0C52">
        <w:rPr>
          <w:rFonts w:ascii="Seaford" w:hAnsi="Seaford"/>
        </w:rPr>
        <w:t>Commonwealth</w:t>
      </w:r>
      <w:r w:rsidRPr="001E0C52">
        <w:rPr>
          <w:rFonts w:ascii="Seaford" w:hAnsi="Seaford"/>
          <w:spacing w:val="-7"/>
        </w:rPr>
        <w:t xml:space="preserve"> </w:t>
      </w:r>
      <w:r w:rsidRPr="001E0C52">
        <w:rPr>
          <w:rFonts w:ascii="Seaford" w:hAnsi="Seaford"/>
        </w:rPr>
        <w:t>Short</w:t>
      </w:r>
      <w:r w:rsidRPr="001E0C52">
        <w:rPr>
          <w:rFonts w:ascii="Seaford" w:hAnsi="Seaford"/>
          <w:spacing w:val="-6"/>
        </w:rPr>
        <w:t xml:space="preserve"> </w:t>
      </w:r>
      <w:r w:rsidRPr="001E0C52">
        <w:rPr>
          <w:rFonts w:ascii="Seaford" w:hAnsi="Seaford"/>
        </w:rPr>
        <w:t>Story</w:t>
      </w:r>
      <w:r w:rsidRPr="001E0C52">
        <w:rPr>
          <w:rFonts w:ascii="Seaford" w:hAnsi="Seaford"/>
          <w:spacing w:val="-10"/>
        </w:rPr>
        <w:t xml:space="preserve"> </w:t>
      </w:r>
      <w:r w:rsidRPr="001E0C52">
        <w:rPr>
          <w:rFonts w:ascii="Seaford" w:hAnsi="Seaford"/>
          <w:spacing w:val="-2"/>
        </w:rPr>
        <w:t>Prize.</w:t>
      </w:r>
    </w:p>
    <w:p w14:paraId="1390184E" w14:textId="77777777" w:rsidR="00B25B7A" w:rsidRPr="001E0C52" w:rsidRDefault="00287C9D" w:rsidP="001749E9">
      <w:pPr>
        <w:pStyle w:val="ListParagraph"/>
        <w:numPr>
          <w:ilvl w:val="1"/>
          <w:numId w:val="1"/>
        </w:numPr>
        <w:tabs>
          <w:tab w:val="left" w:pos="822"/>
        </w:tabs>
        <w:spacing w:after="240"/>
        <w:ind w:left="822" w:hanging="360"/>
        <w:jc w:val="both"/>
        <w:rPr>
          <w:rFonts w:ascii="Seaford" w:hAnsi="Seaford"/>
        </w:rPr>
      </w:pPr>
      <w:r w:rsidRPr="001E0C52">
        <w:rPr>
          <w:rFonts w:ascii="Seaford" w:hAnsi="Seaford"/>
        </w:rPr>
        <w:t>The</w:t>
      </w:r>
      <w:r w:rsidRPr="001E0C52">
        <w:rPr>
          <w:rFonts w:ascii="Seaford" w:hAnsi="Seaford"/>
          <w:spacing w:val="-3"/>
        </w:rPr>
        <w:t xml:space="preserve"> </w:t>
      </w:r>
      <w:r w:rsidRPr="001E0C52">
        <w:rPr>
          <w:rFonts w:ascii="Seaford" w:hAnsi="Seaford"/>
        </w:rPr>
        <w:t>story</w:t>
      </w:r>
      <w:r w:rsidRPr="001E0C52">
        <w:rPr>
          <w:rFonts w:ascii="Seaford" w:hAnsi="Seaford"/>
          <w:spacing w:val="-6"/>
        </w:rPr>
        <w:t xml:space="preserve"> </w:t>
      </w:r>
      <w:r w:rsidRPr="001E0C52">
        <w:rPr>
          <w:rFonts w:ascii="Seaford" w:hAnsi="Seaford"/>
        </w:rPr>
        <w:t>must be</w:t>
      </w:r>
      <w:r w:rsidRPr="001E0C52">
        <w:rPr>
          <w:rFonts w:ascii="Seaford" w:hAnsi="Seaford"/>
          <w:spacing w:val="-8"/>
        </w:rPr>
        <w:t xml:space="preserve"> </w:t>
      </w:r>
      <w:r w:rsidRPr="001E0C52">
        <w:rPr>
          <w:rFonts w:ascii="Seaford" w:hAnsi="Seaford"/>
        </w:rPr>
        <w:t>the</w:t>
      </w:r>
      <w:r w:rsidRPr="001E0C52">
        <w:rPr>
          <w:rFonts w:ascii="Seaford" w:hAnsi="Seaford"/>
          <w:spacing w:val="-7"/>
        </w:rPr>
        <w:t xml:space="preserve"> </w:t>
      </w:r>
      <w:r w:rsidRPr="001E0C52">
        <w:rPr>
          <w:rFonts w:ascii="Seaford" w:hAnsi="Seaford"/>
        </w:rPr>
        <w:t>entrant’s</w:t>
      </w:r>
      <w:r w:rsidRPr="001E0C52">
        <w:rPr>
          <w:rFonts w:ascii="Seaford" w:hAnsi="Seaford"/>
          <w:spacing w:val="-7"/>
        </w:rPr>
        <w:t xml:space="preserve"> </w:t>
      </w:r>
      <w:r w:rsidRPr="001E0C52">
        <w:rPr>
          <w:rFonts w:ascii="Seaford" w:hAnsi="Seaford"/>
        </w:rPr>
        <w:t>own</w:t>
      </w:r>
      <w:r w:rsidRPr="001E0C52">
        <w:rPr>
          <w:rFonts w:ascii="Seaford" w:hAnsi="Seaford"/>
          <w:spacing w:val="-8"/>
        </w:rPr>
        <w:t xml:space="preserve"> </w:t>
      </w:r>
      <w:r w:rsidRPr="001E0C52">
        <w:rPr>
          <w:rFonts w:ascii="Seaford" w:hAnsi="Seaford"/>
          <w:spacing w:val="-2"/>
        </w:rPr>
        <w:t>work.</w:t>
      </w:r>
    </w:p>
    <w:p w14:paraId="7E433872" w14:textId="77777777" w:rsidR="00AA1E64" w:rsidRDefault="00AA1E64">
      <w:pPr>
        <w:rPr>
          <w:rFonts w:ascii="Seaford" w:hAnsi="Seaford"/>
        </w:rPr>
      </w:pPr>
      <w:r>
        <w:rPr>
          <w:rFonts w:ascii="Seaford" w:hAnsi="Seaford"/>
        </w:rPr>
        <w:br w:type="page"/>
      </w:r>
    </w:p>
    <w:p w14:paraId="13901850" w14:textId="39A807E2" w:rsidR="00B25B7A" w:rsidRPr="001E0C52" w:rsidRDefault="00287C9D" w:rsidP="001E0C52">
      <w:pPr>
        <w:pStyle w:val="ListParagraph"/>
        <w:numPr>
          <w:ilvl w:val="1"/>
          <w:numId w:val="1"/>
        </w:numPr>
        <w:tabs>
          <w:tab w:val="left" w:pos="823"/>
        </w:tabs>
        <w:spacing w:before="40" w:line="304" w:lineRule="auto"/>
        <w:ind w:right="153"/>
        <w:jc w:val="both"/>
        <w:rPr>
          <w:rFonts w:ascii="Seaford" w:hAnsi="Seaford"/>
        </w:rPr>
      </w:pPr>
      <w:r w:rsidRPr="001E0C52">
        <w:rPr>
          <w:rFonts w:ascii="Seaford" w:hAnsi="Seaford"/>
        </w:rPr>
        <w:lastRenderedPageBreak/>
        <w:t>The</w:t>
      </w:r>
      <w:r w:rsidRPr="001E0C52">
        <w:rPr>
          <w:rFonts w:ascii="Seaford" w:hAnsi="Seaford"/>
          <w:spacing w:val="-9"/>
        </w:rPr>
        <w:t xml:space="preserve"> </w:t>
      </w:r>
      <w:r w:rsidRPr="001E0C52">
        <w:rPr>
          <w:rFonts w:ascii="Seaford" w:hAnsi="Seaford"/>
        </w:rPr>
        <w:t>story</w:t>
      </w:r>
      <w:r w:rsidRPr="001E0C52">
        <w:rPr>
          <w:rFonts w:ascii="Seaford" w:hAnsi="Seaford"/>
          <w:spacing w:val="-13"/>
        </w:rPr>
        <w:t xml:space="preserve"> </w:t>
      </w:r>
      <w:r w:rsidRPr="001E0C52">
        <w:rPr>
          <w:rFonts w:ascii="Seaford" w:hAnsi="Seaford"/>
        </w:rPr>
        <w:t>must</w:t>
      </w:r>
      <w:r w:rsidRPr="001E0C52">
        <w:rPr>
          <w:rFonts w:ascii="Seaford" w:hAnsi="Seaford"/>
          <w:spacing w:val="-9"/>
        </w:rPr>
        <w:t xml:space="preserve"> </w:t>
      </w:r>
      <w:r w:rsidRPr="001E0C52">
        <w:rPr>
          <w:rFonts w:ascii="Seaford" w:hAnsi="Seaford"/>
        </w:rPr>
        <w:t>be</w:t>
      </w:r>
      <w:r w:rsidRPr="001E0C52">
        <w:rPr>
          <w:rFonts w:ascii="Seaford" w:hAnsi="Seaford"/>
          <w:spacing w:val="-14"/>
        </w:rPr>
        <w:t xml:space="preserve"> </w:t>
      </w:r>
      <w:r w:rsidRPr="001E0C52">
        <w:rPr>
          <w:rFonts w:ascii="Seaford" w:hAnsi="Seaford"/>
        </w:rPr>
        <w:t>original</w:t>
      </w:r>
      <w:r w:rsidRPr="001E0C52">
        <w:rPr>
          <w:rFonts w:ascii="Seaford" w:hAnsi="Seaford"/>
          <w:spacing w:val="-9"/>
        </w:rPr>
        <w:t xml:space="preserve"> </w:t>
      </w:r>
      <w:r w:rsidRPr="001E0C52">
        <w:rPr>
          <w:rFonts w:ascii="Seaford" w:hAnsi="Seaford"/>
        </w:rPr>
        <w:t>work</w:t>
      </w:r>
      <w:r w:rsidRPr="001E0C52">
        <w:rPr>
          <w:rFonts w:ascii="Seaford" w:hAnsi="Seaford"/>
          <w:spacing w:val="-14"/>
        </w:rPr>
        <w:t xml:space="preserve"> </w:t>
      </w:r>
      <w:r w:rsidRPr="001E0C52">
        <w:rPr>
          <w:rFonts w:ascii="Seaford" w:hAnsi="Seaford"/>
        </w:rPr>
        <w:t>and</w:t>
      </w:r>
      <w:r w:rsidRPr="001E0C52">
        <w:rPr>
          <w:rFonts w:ascii="Seaford" w:hAnsi="Seaford"/>
          <w:spacing w:val="-10"/>
        </w:rPr>
        <w:t xml:space="preserve"> </w:t>
      </w:r>
      <w:r w:rsidRPr="001E0C52">
        <w:rPr>
          <w:rFonts w:ascii="Seaford" w:hAnsi="Seaford"/>
        </w:rPr>
        <w:t>should</w:t>
      </w:r>
      <w:r w:rsidRPr="001E0C52">
        <w:rPr>
          <w:rFonts w:ascii="Seaford" w:hAnsi="Seaford"/>
          <w:spacing w:val="-11"/>
        </w:rPr>
        <w:t xml:space="preserve"> </w:t>
      </w:r>
      <w:r w:rsidRPr="001E0C52">
        <w:rPr>
          <w:rFonts w:ascii="Seaford" w:hAnsi="Seaford"/>
        </w:rPr>
        <w:t>not</w:t>
      </w:r>
      <w:r w:rsidRPr="001E0C52">
        <w:rPr>
          <w:rFonts w:ascii="Seaford" w:hAnsi="Seaford"/>
          <w:spacing w:val="-9"/>
        </w:rPr>
        <w:t xml:space="preserve"> </w:t>
      </w:r>
      <w:r w:rsidRPr="001E0C52">
        <w:rPr>
          <w:rFonts w:ascii="Seaford" w:hAnsi="Seaford"/>
        </w:rPr>
        <w:t>have</w:t>
      </w:r>
      <w:r w:rsidRPr="001E0C52">
        <w:rPr>
          <w:rFonts w:ascii="Seaford" w:hAnsi="Seaford"/>
          <w:spacing w:val="-9"/>
        </w:rPr>
        <w:t xml:space="preserve"> </w:t>
      </w:r>
      <w:r w:rsidRPr="001E0C52">
        <w:rPr>
          <w:rFonts w:ascii="Seaford" w:hAnsi="Seaford"/>
        </w:rPr>
        <w:t>been</w:t>
      </w:r>
      <w:r w:rsidRPr="001E0C52">
        <w:rPr>
          <w:rFonts w:ascii="Seaford" w:hAnsi="Seaford"/>
          <w:spacing w:val="-8"/>
        </w:rPr>
        <w:t xml:space="preserve"> </w:t>
      </w:r>
      <w:r w:rsidRPr="001E0C52">
        <w:rPr>
          <w:rFonts w:ascii="Seaford" w:hAnsi="Seaford"/>
        </w:rPr>
        <w:t>published</w:t>
      </w:r>
      <w:r w:rsidRPr="001E0C52">
        <w:rPr>
          <w:rFonts w:ascii="Seaford" w:hAnsi="Seaford"/>
          <w:spacing w:val="-11"/>
        </w:rPr>
        <w:t xml:space="preserve"> </w:t>
      </w:r>
      <w:r w:rsidRPr="001E0C52">
        <w:rPr>
          <w:rFonts w:ascii="Seaford" w:hAnsi="Seaford"/>
        </w:rPr>
        <w:t>anywhere,</w:t>
      </w:r>
      <w:r w:rsidRPr="001E0C52">
        <w:rPr>
          <w:rFonts w:ascii="Seaford" w:hAnsi="Seaford"/>
          <w:spacing w:val="-12"/>
        </w:rPr>
        <w:t xml:space="preserve"> </w:t>
      </w:r>
      <w:r w:rsidRPr="001E0C52">
        <w:rPr>
          <w:rFonts w:ascii="Seaford" w:hAnsi="Seaford"/>
        </w:rPr>
        <w:t>in</w:t>
      </w:r>
      <w:r w:rsidRPr="001E0C52">
        <w:rPr>
          <w:rFonts w:ascii="Seaford" w:hAnsi="Seaford"/>
          <w:spacing w:val="-15"/>
        </w:rPr>
        <w:t xml:space="preserve"> </w:t>
      </w:r>
      <w:r w:rsidRPr="001E0C52">
        <w:rPr>
          <w:rFonts w:ascii="Seaford" w:hAnsi="Seaford"/>
        </w:rPr>
        <w:t>full</w:t>
      </w:r>
      <w:r w:rsidRPr="001E0C52">
        <w:rPr>
          <w:rFonts w:ascii="Seaford" w:hAnsi="Seaford"/>
          <w:spacing w:val="-13"/>
        </w:rPr>
        <w:t xml:space="preserve"> </w:t>
      </w:r>
      <w:r w:rsidRPr="001E0C52">
        <w:rPr>
          <w:rFonts w:ascii="Seaford" w:hAnsi="Seaford"/>
        </w:rPr>
        <w:t>or</w:t>
      </w:r>
      <w:r w:rsidRPr="001E0C52">
        <w:rPr>
          <w:rFonts w:ascii="Seaford" w:hAnsi="Seaford"/>
          <w:spacing w:val="-12"/>
        </w:rPr>
        <w:t xml:space="preserve"> </w:t>
      </w:r>
      <w:r w:rsidRPr="001E0C52">
        <w:rPr>
          <w:rFonts w:ascii="Seaford" w:hAnsi="Seaford"/>
        </w:rPr>
        <w:t>in</w:t>
      </w:r>
      <w:r w:rsidRPr="001E0C52">
        <w:rPr>
          <w:rFonts w:ascii="Seaford" w:hAnsi="Seaford"/>
          <w:spacing w:val="-10"/>
        </w:rPr>
        <w:t xml:space="preserve"> </w:t>
      </w:r>
      <w:r w:rsidRPr="001E0C52">
        <w:rPr>
          <w:rFonts w:ascii="Seaford" w:hAnsi="Seaford"/>
        </w:rPr>
        <w:t>part,</w:t>
      </w:r>
      <w:r w:rsidRPr="001E0C52">
        <w:rPr>
          <w:rFonts w:ascii="Seaford" w:hAnsi="Seaford"/>
          <w:spacing w:val="-12"/>
        </w:rPr>
        <w:t xml:space="preserve"> </w:t>
      </w:r>
      <w:r w:rsidRPr="001E0C52">
        <w:rPr>
          <w:rFonts w:ascii="Seaford" w:hAnsi="Seaford"/>
          <w:b/>
          <w:u w:val="single"/>
        </w:rPr>
        <w:t>in</w:t>
      </w:r>
      <w:r w:rsidRPr="001E0C52">
        <w:rPr>
          <w:rFonts w:ascii="Seaford" w:hAnsi="Seaford"/>
          <w:b/>
        </w:rPr>
        <w:t xml:space="preserve"> </w:t>
      </w:r>
      <w:r w:rsidRPr="001E0C52">
        <w:rPr>
          <w:rFonts w:ascii="Seaford" w:hAnsi="Seaford"/>
          <w:b/>
          <w:u w:val="single"/>
        </w:rPr>
        <w:t>any</w:t>
      </w:r>
      <w:r w:rsidRPr="001E0C52">
        <w:rPr>
          <w:rFonts w:ascii="Seaford" w:hAnsi="Seaford"/>
          <w:b/>
          <w:spacing w:val="-16"/>
          <w:u w:val="single"/>
        </w:rPr>
        <w:t xml:space="preserve"> </w:t>
      </w:r>
      <w:r w:rsidRPr="001E0C52">
        <w:rPr>
          <w:rFonts w:ascii="Seaford" w:hAnsi="Seaford"/>
          <w:b/>
          <w:u w:val="single"/>
        </w:rPr>
        <w:t>language</w:t>
      </w:r>
      <w:r w:rsidRPr="001E0C52">
        <w:rPr>
          <w:rFonts w:ascii="Seaford" w:hAnsi="Seaford"/>
        </w:rPr>
        <w:t>,</w:t>
      </w:r>
      <w:r w:rsidRPr="001E0C52">
        <w:rPr>
          <w:rFonts w:ascii="Seaford" w:hAnsi="Seaford"/>
          <w:spacing w:val="-14"/>
        </w:rPr>
        <w:t xml:space="preserve"> </w:t>
      </w:r>
      <w:r w:rsidRPr="001E0C52">
        <w:rPr>
          <w:rFonts w:ascii="Seaford" w:hAnsi="Seaford"/>
        </w:rPr>
        <w:t>before</w:t>
      </w:r>
      <w:r w:rsidRPr="001E0C52">
        <w:rPr>
          <w:rFonts w:ascii="Seaford" w:hAnsi="Seaford"/>
          <w:spacing w:val="-8"/>
        </w:rPr>
        <w:t xml:space="preserve"> </w:t>
      </w:r>
      <w:r w:rsidRPr="001E0C52">
        <w:rPr>
          <w:rFonts w:ascii="Seaford" w:hAnsi="Seaford"/>
          <w:b/>
          <w:u w:val="single"/>
        </w:rPr>
        <w:t>1</w:t>
      </w:r>
      <w:r w:rsidRPr="001E0C52">
        <w:rPr>
          <w:rFonts w:ascii="Seaford" w:hAnsi="Seaford"/>
          <w:b/>
          <w:spacing w:val="-16"/>
          <w:u w:val="single"/>
        </w:rPr>
        <w:t xml:space="preserve"> </w:t>
      </w:r>
      <w:r w:rsidRPr="001E0C52">
        <w:rPr>
          <w:rFonts w:ascii="Seaford" w:hAnsi="Seaford"/>
          <w:b/>
          <w:u w:val="single"/>
        </w:rPr>
        <w:t>May</w:t>
      </w:r>
      <w:r w:rsidRPr="001E0C52">
        <w:rPr>
          <w:rFonts w:ascii="Seaford" w:hAnsi="Seaford"/>
          <w:b/>
          <w:spacing w:val="-15"/>
          <w:u w:val="single"/>
        </w:rPr>
        <w:t xml:space="preserve"> </w:t>
      </w:r>
      <w:r w:rsidR="005B3C60" w:rsidRPr="001E0C52">
        <w:rPr>
          <w:rFonts w:ascii="Seaford" w:hAnsi="Seaford"/>
          <w:b/>
          <w:u w:val="single"/>
        </w:rPr>
        <w:t>2024</w:t>
      </w:r>
      <w:r w:rsidRPr="001E0C52">
        <w:rPr>
          <w:rFonts w:ascii="Seaford" w:hAnsi="Seaford"/>
        </w:rPr>
        <w:t>.</w:t>
      </w:r>
      <w:r w:rsidRPr="001E0C52">
        <w:rPr>
          <w:rFonts w:ascii="Seaford" w:hAnsi="Seaford"/>
          <w:spacing w:val="-12"/>
        </w:rPr>
        <w:t xml:space="preserve"> </w:t>
      </w:r>
      <w:r w:rsidRPr="001E0C52">
        <w:rPr>
          <w:rFonts w:ascii="Seaford" w:hAnsi="Seaford"/>
        </w:rPr>
        <w:t>Published</w:t>
      </w:r>
      <w:r w:rsidRPr="001E0C52">
        <w:rPr>
          <w:rFonts w:ascii="Seaford" w:hAnsi="Seaford"/>
          <w:spacing w:val="-11"/>
        </w:rPr>
        <w:t xml:space="preserve"> </w:t>
      </w:r>
      <w:r w:rsidRPr="001E0C52">
        <w:rPr>
          <w:rFonts w:ascii="Seaford" w:hAnsi="Seaford"/>
        </w:rPr>
        <w:t>work</w:t>
      </w:r>
      <w:r w:rsidRPr="001E0C52">
        <w:rPr>
          <w:rFonts w:ascii="Seaford" w:hAnsi="Seaford"/>
          <w:spacing w:val="-9"/>
        </w:rPr>
        <w:t xml:space="preserve"> </w:t>
      </w:r>
      <w:r w:rsidRPr="001E0C52">
        <w:rPr>
          <w:rFonts w:ascii="Seaford" w:hAnsi="Seaford"/>
        </w:rPr>
        <w:t>is</w:t>
      </w:r>
      <w:r w:rsidRPr="001E0C52">
        <w:rPr>
          <w:rFonts w:ascii="Seaford" w:hAnsi="Seaford"/>
          <w:spacing w:val="-13"/>
        </w:rPr>
        <w:t xml:space="preserve"> </w:t>
      </w:r>
      <w:r w:rsidRPr="001E0C52">
        <w:rPr>
          <w:rFonts w:ascii="Seaford" w:hAnsi="Seaford"/>
        </w:rPr>
        <w:t>taken</w:t>
      </w:r>
      <w:r w:rsidRPr="001E0C52">
        <w:rPr>
          <w:rFonts w:ascii="Seaford" w:hAnsi="Seaford"/>
          <w:spacing w:val="-15"/>
        </w:rPr>
        <w:t xml:space="preserve"> </w:t>
      </w:r>
      <w:r w:rsidRPr="001E0C52">
        <w:rPr>
          <w:rFonts w:ascii="Seaford" w:hAnsi="Seaford"/>
        </w:rPr>
        <w:t>to</w:t>
      </w:r>
      <w:r w:rsidRPr="001E0C52">
        <w:rPr>
          <w:rFonts w:ascii="Seaford" w:hAnsi="Seaford"/>
          <w:spacing w:val="-12"/>
        </w:rPr>
        <w:t xml:space="preserve"> </w:t>
      </w:r>
      <w:r w:rsidRPr="001E0C52">
        <w:rPr>
          <w:rFonts w:ascii="Seaford" w:hAnsi="Seaford"/>
        </w:rPr>
        <w:t>mean</w:t>
      </w:r>
      <w:r w:rsidRPr="001E0C52">
        <w:rPr>
          <w:rFonts w:ascii="Seaford" w:hAnsi="Seaford"/>
          <w:spacing w:val="-15"/>
        </w:rPr>
        <w:t xml:space="preserve"> </w:t>
      </w:r>
      <w:r w:rsidRPr="001E0C52">
        <w:rPr>
          <w:rFonts w:ascii="Seaford" w:hAnsi="Seaford"/>
        </w:rPr>
        <w:t>published</w:t>
      </w:r>
      <w:r w:rsidRPr="001E0C52">
        <w:rPr>
          <w:rFonts w:ascii="Seaford" w:hAnsi="Seaford"/>
          <w:spacing w:val="-11"/>
        </w:rPr>
        <w:t xml:space="preserve"> </w:t>
      </w:r>
      <w:r w:rsidRPr="001E0C52">
        <w:rPr>
          <w:rFonts w:ascii="Seaford" w:hAnsi="Seaford"/>
        </w:rPr>
        <w:t>in</w:t>
      </w:r>
      <w:r w:rsidRPr="001E0C52">
        <w:rPr>
          <w:rFonts w:ascii="Seaford" w:hAnsi="Seaford"/>
          <w:spacing w:val="-15"/>
        </w:rPr>
        <w:t xml:space="preserve"> </w:t>
      </w:r>
      <w:r w:rsidRPr="001E0C52">
        <w:rPr>
          <w:rFonts w:ascii="Seaford" w:hAnsi="Seaford"/>
        </w:rPr>
        <w:t>any</w:t>
      </w:r>
      <w:r w:rsidRPr="001E0C52">
        <w:rPr>
          <w:rFonts w:ascii="Seaford" w:hAnsi="Seaford"/>
          <w:spacing w:val="-13"/>
        </w:rPr>
        <w:t xml:space="preserve"> </w:t>
      </w:r>
      <w:r w:rsidRPr="001E0C52">
        <w:rPr>
          <w:rFonts w:ascii="Seaford" w:hAnsi="Seaford"/>
        </w:rPr>
        <w:t>printed, publicly</w:t>
      </w:r>
      <w:r w:rsidRPr="001E0C52">
        <w:rPr>
          <w:rFonts w:ascii="Seaford" w:hAnsi="Seaford"/>
          <w:spacing w:val="-16"/>
        </w:rPr>
        <w:t xml:space="preserve"> </w:t>
      </w:r>
      <w:r w:rsidRPr="001E0C52">
        <w:rPr>
          <w:rFonts w:ascii="Seaford" w:hAnsi="Seaford"/>
        </w:rPr>
        <w:t>accessible</w:t>
      </w:r>
      <w:r w:rsidRPr="001E0C52">
        <w:rPr>
          <w:rFonts w:ascii="Seaford" w:hAnsi="Seaford"/>
          <w:spacing w:val="-15"/>
        </w:rPr>
        <w:t xml:space="preserve"> </w:t>
      </w:r>
      <w:r w:rsidRPr="001E0C52">
        <w:rPr>
          <w:rFonts w:ascii="Seaford" w:hAnsi="Seaford"/>
        </w:rPr>
        <w:t>form,</w:t>
      </w:r>
      <w:r w:rsidRPr="001E0C52">
        <w:rPr>
          <w:rFonts w:ascii="Seaford" w:hAnsi="Seaford"/>
          <w:spacing w:val="-15"/>
        </w:rPr>
        <w:t xml:space="preserve"> </w:t>
      </w:r>
      <w:r w:rsidRPr="001E0C52">
        <w:rPr>
          <w:rFonts w:ascii="Seaford" w:hAnsi="Seaford"/>
        </w:rPr>
        <w:t>e.g.</w:t>
      </w:r>
      <w:r w:rsidRPr="001E0C52">
        <w:rPr>
          <w:rFonts w:ascii="Seaford" w:hAnsi="Seaford"/>
          <w:spacing w:val="-16"/>
        </w:rPr>
        <w:t xml:space="preserve"> </w:t>
      </w:r>
      <w:r w:rsidRPr="001E0C52">
        <w:rPr>
          <w:rFonts w:ascii="Seaford" w:hAnsi="Seaford"/>
        </w:rPr>
        <w:t>anthology,</w:t>
      </w:r>
      <w:r w:rsidRPr="001E0C52">
        <w:rPr>
          <w:rFonts w:ascii="Seaford" w:hAnsi="Seaford"/>
          <w:spacing w:val="-15"/>
        </w:rPr>
        <w:t xml:space="preserve"> </w:t>
      </w:r>
      <w:r w:rsidRPr="001E0C52">
        <w:rPr>
          <w:rFonts w:ascii="Seaford" w:hAnsi="Seaford"/>
        </w:rPr>
        <w:t>magazine,</w:t>
      </w:r>
      <w:r w:rsidRPr="001E0C52">
        <w:rPr>
          <w:rFonts w:ascii="Seaford" w:hAnsi="Seaford"/>
          <w:spacing w:val="-15"/>
        </w:rPr>
        <w:t xml:space="preserve"> </w:t>
      </w:r>
      <w:r w:rsidRPr="001E0C52">
        <w:rPr>
          <w:rFonts w:ascii="Seaford" w:hAnsi="Seaford"/>
        </w:rPr>
        <w:t>newspaper.</w:t>
      </w:r>
      <w:r w:rsidRPr="001E0C52">
        <w:rPr>
          <w:rFonts w:ascii="Seaford" w:hAnsi="Seaford"/>
          <w:spacing w:val="-15"/>
        </w:rPr>
        <w:t xml:space="preserve"> </w:t>
      </w:r>
      <w:r w:rsidRPr="001E0C52">
        <w:rPr>
          <w:rFonts w:ascii="Seaford" w:hAnsi="Seaford"/>
        </w:rPr>
        <w:t>It</w:t>
      </w:r>
      <w:r w:rsidRPr="001E0C52">
        <w:rPr>
          <w:rFonts w:ascii="Seaford" w:hAnsi="Seaford"/>
          <w:spacing w:val="-16"/>
        </w:rPr>
        <w:t xml:space="preserve"> </w:t>
      </w:r>
      <w:r w:rsidRPr="001E0C52">
        <w:rPr>
          <w:rFonts w:ascii="Seaford" w:hAnsi="Seaford"/>
        </w:rPr>
        <w:t>is</w:t>
      </w:r>
      <w:r w:rsidRPr="001E0C52">
        <w:rPr>
          <w:rFonts w:ascii="Seaford" w:hAnsi="Seaford"/>
          <w:spacing w:val="-15"/>
        </w:rPr>
        <w:t xml:space="preserve"> </w:t>
      </w:r>
      <w:r w:rsidRPr="001E0C52">
        <w:rPr>
          <w:rFonts w:ascii="Seaford" w:hAnsi="Seaford"/>
        </w:rPr>
        <w:t>also</w:t>
      </w:r>
      <w:r w:rsidRPr="001E0C52">
        <w:rPr>
          <w:rFonts w:ascii="Seaford" w:hAnsi="Seaford"/>
          <w:spacing w:val="-15"/>
        </w:rPr>
        <w:t xml:space="preserve"> </w:t>
      </w:r>
      <w:r w:rsidRPr="001E0C52">
        <w:rPr>
          <w:rFonts w:ascii="Seaford" w:hAnsi="Seaford"/>
        </w:rPr>
        <w:t>taken</w:t>
      </w:r>
      <w:r w:rsidRPr="001E0C52">
        <w:rPr>
          <w:rFonts w:ascii="Seaford" w:hAnsi="Seaford"/>
          <w:spacing w:val="-16"/>
        </w:rPr>
        <w:t xml:space="preserve"> </w:t>
      </w:r>
      <w:r w:rsidRPr="001E0C52">
        <w:rPr>
          <w:rFonts w:ascii="Seaford" w:hAnsi="Seaford"/>
        </w:rPr>
        <w:t>to</w:t>
      </w:r>
      <w:r w:rsidRPr="001E0C52">
        <w:rPr>
          <w:rFonts w:ascii="Seaford" w:hAnsi="Seaford"/>
          <w:spacing w:val="-15"/>
        </w:rPr>
        <w:t xml:space="preserve"> </w:t>
      </w:r>
      <w:r w:rsidRPr="001E0C52">
        <w:rPr>
          <w:rFonts w:ascii="Seaford" w:hAnsi="Seaford"/>
        </w:rPr>
        <w:t>mean</w:t>
      </w:r>
      <w:r w:rsidRPr="001E0C52">
        <w:rPr>
          <w:rFonts w:ascii="Seaford" w:hAnsi="Seaford"/>
          <w:spacing w:val="-15"/>
        </w:rPr>
        <w:t xml:space="preserve"> </w:t>
      </w:r>
      <w:r w:rsidRPr="001E0C52">
        <w:rPr>
          <w:rFonts w:ascii="Seaford" w:hAnsi="Seaford"/>
        </w:rPr>
        <w:t xml:space="preserve">published </w:t>
      </w:r>
      <w:r w:rsidRPr="001E0C52">
        <w:rPr>
          <w:rFonts w:ascii="Seaford" w:hAnsi="Seaford"/>
          <w:spacing w:val="-2"/>
        </w:rPr>
        <w:t>online,</w:t>
      </w:r>
      <w:r w:rsidRPr="001E0C52">
        <w:rPr>
          <w:rFonts w:ascii="Seaford" w:hAnsi="Seaford"/>
          <w:spacing w:val="-5"/>
        </w:rPr>
        <w:t xml:space="preserve"> </w:t>
      </w:r>
      <w:r w:rsidRPr="001E0C52">
        <w:rPr>
          <w:rFonts w:ascii="Seaford" w:hAnsi="Seaford"/>
          <w:spacing w:val="-2"/>
        </w:rPr>
        <w:t>except</w:t>
      </w:r>
      <w:r w:rsidRPr="001E0C52">
        <w:rPr>
          <w:rFonts w:ascii="Seaford" w:hAnsi="Seaford"/>
          <w:spacing w:val="-3"/>
        </w:rPr>
        <w:t xml:space="preserve"> </w:t>
      </w:r>
      <w:r w:rsidRPr="001E0C52">
        <w:rPr>
          <w:rFonts w:ascii="Seaford" w:hAnsi="Seaford"/>
          <w:spacing w:val="-2"/>
        </w:rPr>
        <w:t>for</w:t>
      </w:r>
      <w:r w:rsidRPr="001E0C52">
        <w:rPr>
          <w:rFonts w:ascii="Seaford" w:hAnsi="Seaford"/>
          <w:spacing w:val="-3"/>
        </w:rPr>
        <w:t xml:space="preserve"> </w:t>
      </w:r>
      <w:r w:rsidRPr="001E0C52">
        <w:rPr>
          <w:rFonts w:ascii="Seaford" w:hAnsi="Seaford"/>
          <w:spacing w:val="-2"/>
        </w:rPr>
        <w:t>personal</w:t>
      </w:r>
      <w:r w:rsidRPr="001E0C52">
        <w:rPr>
          <w:rFonts w:ascii="Seaford" w:hAnsi="Seaford"/>
          <w:spacing w:val="-7"/>
        </w:rPr>
        <w:t xml:space="preserve"> </w:t>
      </w:r>
      <w:r w:rsidRPr="001E0C52">
        <w:rPr>
          <w:rFonts w:ascii="Seaford" w:hAnsi="Seaford"/>
          <w:spacing w:val="-2"/>
        </w:rPr>
        <w:t>blogs,</w:t>
      </w:r>
      <w:r w:rsidRPr="001E0C52">
        <w:rPr>
          <w:rFonts w:ascii="Seaford" w:hAnsi="Seaford"/>
          <w:spacing w:val="-6"/>
        </w:rPr>
        <w:t xml:space="preserve"> </w:t>
      </w:r>
      <w:r w:rsidRPr="001E0C52">
        <w:rPr>
          <w:rFonts w:ascii="Seaford" w:hAnsi="Seaford"/>
          <w:spacing w:val="-2"/>
        </w:rPr>
        <w:t>personal</w:t>
      </w:r>
      <w:r w:rsidRPr="001E0C52">
        <w:rPr>
          <w:rFonts w:ascii="Seaford" w:hAnsi="Seaford"/>
          <w:spacing w:val="-5"/>
        </w:rPr>
        <w:t xml:space="preserve"> </w:t>
      </w:r>
      <w:r w:rsidRPr="001E0C52">
        <w:rPr>
          <w:rFonts w:ascii="Seaford" w:hAnsi="Seaford"/>
          <w:spacing w:val="-2"/>
        </w:rPr>
        <w:t>websites</w:t>
      </w:r>
      <w:r w:rsidRPr="001E0C52">
        <w:rPr>
          <w:rFonts w:ascii="Seaford" w:hAnsi="Seaford"/>
          <w:spacing w:val="-11"/>
        </w:rPr>
        <w:t xml:space="preserve"> </w:t>
      </w:r>
      <w:r w:rsidRPr="001E0C52">
        <w:rPr>
          <w:rFonts w:ascii="Seaford" w:hAnsi="Seaford"/>
          <w:spacing w:val="-2"/>
        </w:rPr>
        <w:t>and</w:t>
      </w:r>
      <w:r w:rsidRPr="001E0C52">
        <w:rPr>
          <w:rFonts w:ascii="Seaford" w:hAnsi="Seaford"/>
          <w:spacing w:val="-5"/>
        </w:rPr>
        <w:t xml:space="preserve"> </w:t>
      </w:r>
      <w:r w:rsidRPr="001E0C52">
        <w:rPr>
          <w:rFonts w:ascii="Seaford" w:hAnsi="Seaford"/>
          <w:spacing w:val="-2"/>
        </w:rPr>
        <w:t>personal</w:t>
      </w:r>
      <w:r w:rsidRPr="001E0C52">
        <w:rPr>
          <w:rFonts w:ascii="Seaford" w:hAnsi="Seaford"/>
          <w:spacing w:val="-7"/>
        </w:rPr>
        <w:t xml:space="preserve"> </w:t>
      </w:r>
      <w:r w:rsidRPr="001E0C52">
        <w:rPr>
          <w:rFonts w:ascii="Seaford" w:hAnsi="Seaford"/>
          <w:spacing w:val="-2"/>
        </w:rPr>
        <w:t>Facebook</w:t>
      </w:r>
      <w:r w:rsidRPr="001E0C52">
        <w:rPr>
          <w:rFonts w:ascii="Seaford" w:hAnsi="Seaford"/>
          <w:spacing w:val="-3"/>
        </w:rPr>
        <w:t xml:space="preserve"> </w:t>
      </w:r>
      <w:r w:rsidRPr="001E0C52">
        <w:rPr>
          <w:rFonts w:ascii="Seaford" w:hAnsi="Seaford"/>
          <w:spacing w:val="-2"/>
        </w:rPr>
        <w:t>pages.</w:t>
      </w:r>
    </w:p>
    <w:p w14:paraId="13901851" w14:textId="77777777" w:rsidR="00B25B7A" w:rsidRPr="001E0C52" w:rsidRDefault="00B25B7A" w:rsidP="001E0C52">
      <w:pPr>
        <w:pStyle w:val="BodyText"/>
        <w:spacing w:before="1"/>
        <w:jc w:val="both"/>
        <w:rPr>
          <w:rFonts w:ascii="Seaford" w:hAnsi="Seaford"/>
          <w:sz w:val="28"/>
        </w:rPr>
      </w:pPr>
    </w:p>
    <w:p w14:paraId="13901852" w14:textId="77777777" w:rsidR="00B25B7A" w:rsidRPr="001E0C52" w:rsidRDefault="00287C9D" w:rsidP="001E0C52">
      <w:pPr>
        <w:pStyle w:val="ListParagraph"/>
        <w:numPr>
          <w:ilvl w:val="1"/>
          <w:numId w:val="1"/>
        </w:numPr>
        <w:tabs>
          <w:tab w:val="left" w:pos="822"/>
        </w:tabs>
        <w:spacing w:before="1"/>
        <w:ind w:left="822" w:hanging="360"/>
        <w:jc w:val="both"/>
        <w:rPr>
          <w:rFonts w:ascii="Seaford" w:hAnsi="Seaford"/>
        </w:rPr>
      </w:pPr>
      <w:r w:rsidRPr="001E0C52">
        <w:rPr>
          <w:rFonts w:ascii="Seaford" w:hAnsi="Seaford"/>
        </w:rPr>
        <w:t>Entries</w:t>
      </w:r>
      <w:r w:rsidRPr="001E0C52">
        <w:rPr>
          <w:rFonts w:ascii="Seaford" w:hAnsi="Seaford"/>
          <w:spacing w:val="-11"/>
        </w:rPr>
        <w:t xml:space="preserve"> </w:t>
      </w:r>
      <w:r w:rsidRPr="001E0C52">
        <w:rPr>
          <w:rFonts w:ascii="Seaford" w:hAnsi="Seaford"/>
        </w:rPr>
        <w:t>previously</w:t>
      </w:r>
      <w:r w:rsidRPr="001E0C52">
        <w:rPr>
          <w:rFonts w:ascii="Seaford" w:hAnsi="Seaford"/>
          <w:spacing w:val="-10"/>
        </w:rPr>
        <w:t xml:space="preserve"> </w:t>
      </w:r>
      <w:r w:rsidRPr="001E0C52">
        <w:rPr>
          <w:rFonts w:ascii="Seaford" w:hAnsi="Seaford"/>
        </w:rPr>
        <w:t>submitted</w:t>
      </w:r>
      <w:r w:rsidRPr="001E0C52">
        <w:rPr>
          <w:rFonts w:ascii="Seaford" w:hAnsi="Seaford"/>
          <w:spacing w:val="-13"/>
        </w:rPr>
        <w:t xml:space="preserve"> </w:t>
      </w:r>
      <w:r w:rsidRPr="001E0C52">
        <w:rPr>
          <w:rFonts w:ascii="Seaford" w:hAnsi="Seaford"/>
        </w:rPr>
        <w:t>to</w:t>
      </w:r>
      <w:r w:rsidRPr="001E0C52">
        <w:rPr>
          <w:rFonts w:ascii="Seaford" w:hAnsi="Seaford"/>
          <w:spacing w:val="-10"/>
        </w:rPr>
        <w:t xml:space="preserve"> </w:t>
      </w:r>
      <w:r w:rsidRPr="001E0C52">
        <w:rPr>
          <w:rFonts w:ascii="Seaford" w:hAnsi="Seaford"/>
        </w:rPr>
        <w:t>the</w:t>
      </w:r>
      <w:r w:rsidRPr="001E0C52">
        <w:rPr>
          <w:rFonts w:ascii="Seaford" w:hAnsi="Seaford"/>
          <w:spacing w:val="-11"/>
        </w:rPr>
        <w:t xml:space="preserve"> </w:t>
      </w:r>
      <w:r w:rsidRPr="001E0C52">
        <w:rPr>
          <w:rFonts w:ascii="Seaford" w:hAnsi="Seaford"/>
        </w:rPr>
        <w:t>Commonwealth</w:t>
      </w:r>
      <w:r w:rsidRPr="001E0C52">
        <w:rPr>
          <w:rFonts w:ascii="Seaford" w:hAnsi="Seaford"/>
          <w:spacing w:val="-7"/>
        </w:rPr>
        <w:t xml:space="preserve"> </w:t>
      </w:r>
      <w:r w:rsidRPr="001E0C52">
        <w:rPr>
          <w:rFonts w:ascii="Seaford" w:hAnsi="Seaford"/>
        </w:rPr>
        <w:t>Short</w:t>
      </w:r>
      <w:r w:rsidRPr="001E0C52">
        <w:rPr>
          <w:rFonts w:ascii="Seaford" w:hAnsi="Seaford"/>
          <w:spacing w:val="-6"/>
        </w:rPr>
        <w:t xml:space="preserve"> </w:t>
      </w:r>
      <w:r w:rsidRPr="001E0C52">
        <w:rPr>
          <w:rFonts w:ascii="Seaford" w:hAnsi="Seaford"/>
        </w:rPr>
        <w:t>Story</w:t>
      </w:r>
      <w:r w:rsidRPr="001E0C52">
        <w:rPr>
          <w:rFonts w:ascii="Seaford" w:hAnsi="Seaford"/>
          <w:spacing w:val="-11"/>
        </w:rPr>
        <w:t xml:space="preserve"> </w:t>
      </w:r>
      <w:r w:rsidRPr="001E0C52">
        <w:rPr>
          <w:rFonts w:ascii="Seaford" w:hAnsi="Seaford"/>
        </w:rPr>
        <w:t>Prize</w:t>
      </w:r>
      <w:r w:rsidRPr="001E0C52">
        <w:rPr>
          <w:rFonts w:ascii="Seaford" w:hAnsi="Seaford"/>
          <w:spacing w:val="-10"/>
        </w:rPr>
        <w:t xml:space="preserve"> </w:t>
      </w:r>
      <w:r w:rsidRPr="001E0C52">
        <w:rPr>
          <w:rFonts w:ascii="Seaford" w:hAnsi="Seaford"/>
        </w:rPr>
        <w:t>are</w:t>
      </w:r>
      <w:r w:rsidRPr="001E0C52">
        <w:rPr>
          <w:rFonts w:ascii="Seaford" w:hAnsi="Seaford"/>
          <w:spacing w:val="-6"/>
        </w:rPr>
        <w:t xml:space="preserve"> </w:t>
      </w:r>
      <w:r w:rsidRPr="001E0C52">
        <w:rPr>
          <w:rFonts w:ascii="Seaford" w:hAnsi="Seaford"/>
        </w:rPr>
        <w:t>not</w:t>
      </w:r>
      <w:r w:rsidRPr="001E0C52">
        <w:rPr>
          <w:rFonts w:ascii="Seaford" w:hAnsi="Seaford"/>
          <w:spacing w:val="-6"/>
        </w:rPr>
        <w:t xml:space="preserve"> </w:t>
      </w:r>
      <w:r w:rsidRPr="001E0C52">
        <w:rPr>
          <w:rFonts w:ascii="Seaford" w:hAnsi="Seaford"/>
          <w:spacing w:val="-2"/>
        </w:rPr>
        <w:t>eligible.</w:t>
      </w:r>
    </w:p>
    <w:p w14:paraId="13901853" w14:textId="77777777" w:rsidR="00B25B7A" w:rsidRPr="001E0C52" w:rsidRDefault="00B25B7A" w:rsidP="001E0C52">
      <w:pPr>
        <w:pStyle w:val="BodyText"/>
        <w:jc w:val="both"/>
        <w:rPr>
          <w:rFonts w:ascii="Seaford" w:hAnsi="Seaford"/>
        </w:rPr>
      </w:pPr>
    </w:p>
    <w:p w14:paraId="13901854" w14:textId="00B41557" w:rsidR="00B25B7A" w:rsidRPr="001E0C52" w:rsidRDefault="00287C9D" w:rsidP="001E0C52">
      <w:pPr>
        <w:pStyle w:val="ListParagraph"/>
        <w:numPr>
          <w:ilvl w:val="1"/>
          <w:numId w:val="1"/>
        </w:numPr>
        <w:tabs>
          <w:tab w:val="left" w:pos="821"/>
          <w:tab w:val="left" w:pos="823"/>
        </w:tabs>
        <w:spacing w:before="132" w:line="304" w:lineRule="auto"/>
        <w:ind w:right="207"/>
        <w:jc w:val="both"/>
        <w:rPr>
          <w:rFonts w:ascii="Seaford" w:hAnsi="Seaford"/>
        </w:rPr>
      </w:pPr>
      <w:r w:rsidRPr="001E0C52">
        <w:rPr>
          <w:rFonts w:ascii="Seaford" w:hAnsi="Seaford"/>
        </w:rPr>
        <w:t>Entries should be submitted in English, with the following exceptions: entries from Commonwealth</w:t>
      </w:r>
      <w:r w:rsidRPr="001E0C52">
        <w:rPr>
          <w:rFonts w:ascii="Seaford" w:hAnsi="Seaford"/>
          <w:spacing w:val="-11"/>
        </w:rPr>
        <w:t xml:space="preserve"> </w:t>
      </w:r>
      <w:r w:rsidRPr="001E0C52">
        <w:rPr>
          <w:rFonts w:ascii="Seaford" w:hAnsi="Seaford"/>
        </w:rPr>
        <w:t>citizens</w:t>
      </w:r>
      <w:r w:rsidRPr="001E0C52">
        <w:rPr>
          <w:rFonts w:ascii="Seaford" w:hAnsi="Seaford"/>
          <w:spacing w:val="-10"/>
        </w:rPr>
        <w:t xml:space="preserve"> </w:t>
      </w:r>
      <w:r w:rsidRPr="001E0C52">
        <w:rPr>
          <w:rFonts w:ascii="Seaford" w:hAnsi="Seaford"/>
        </w:rPr>
        <w:t>who</w:t>
      </w:r>
      <w:r w:rsidRPr="001E0C52">
        <w:rPr>
          <w:rFonts w:ascii="Seaford" w:hAnsi="Seaford"/>
          <w:spacing w:val="-12"/>
        </w:rPr>
        <w:t xml:space="preserve"> </w:t>
      </w:r>
      <w:r w:rsidRPr="001E0C52">
        <w:rPr>
          <w:rFonts w:ascii="Seaford" w:hAnsi="Seaford"/>
        </w:rPr>
        <w:t>write</w:t>
      </w:r>
      <w:r w:rsidRPr="001E0C52">
        <w:rPr>
          <w:rFonts w:ascii="Seaford" w:hAnsi="Seaford"/>
          <w:spacing w:val="-10"/>
        </w:rPr>
        <w:t xml:space="preserve"> </w:t>
      </w:r>
      <w:r w:rsidRPr="001E0C52">
        <w:rPr>
          <w:rFonts w:ascii="Seaford" w:hAnsi="Seaford"/>
        </w:rPr>
        <w:t>in</w:t>
      </w:r>
      <w:r w:rsidRPr="001E0C52">
        <w:rPr>
          <w:rFonts w:ascii="Seaford" w:hAnsi="Seaford"/>
          <w:spacing w:val="-9"/>
        </w:rPr>
        <w:t xml:space="preserve"> </w:t>
      </w:r>
      <w:r w:rsidRPr="001E0C52">
        <w:rPr>
          <w:rFonts w:ascii="Seaford" w:hAnsi="Seaford"/>
        </w:rPr>
        <w:t>Bengali,</w:t>
      </w:r>
      <w:r w:rsidRPr="001E0C52">
        <w:rPr>
          <w:rFonts w:ascii="Seaford" w:hAnsi="Seaford"/>
          <w:spacing w:val="-11"/>
        </w:rPr>
        <w:t xml:space="preserve"> </w:t>
      </w:r>
      <w:r w:rsidRPr="001E0C52">
        <w:rPr>
          <w:rFonts w:ascii="Seaford" w:hAnsi="Seaford"/>
        </w:rPr>
        <w:t>Chinese,</w:t>
      </w:r>
      <w:r w:rsidRPr="001E0C52">
        <w:rPr>
          <w:rFonts w:ascii="Seaford" w:hAnsi="Seaford"/>
          <w:spacing w:val="-12"/>
        </w:rPr>
        <w:t xml:space="preserve"> </w:t>
      </w:r>
      <w:r w:rsidRPr="001E0C52">
        <w:rPr>
          <w:rFonts w:ascii="Seaford" w:hAnsi="Seaford"/>
        </w:rPr>
        <w:t>Creole,</w:t>
      </w:r>
      <w:r w:rsidRPr="001E0C52">
        <w:rPr>
          <w:rFonts w:ascii="Seaford" w:hAnsi="Seaford"/>
          <w:spacing w:val="-11"/>
        </w:rPr>
        <w:t xml:space="preserve"> </w:t>
      </w:r>
      <w:r w:rsidRPr="001E0C52">
        <w:rPr>
          <w:rFonts w:ascii="Seaford" w:hAnsi="Seaford"/>
        </w:rPr>
        <w:t>French,</w:t>
      </w:r>
      <w:r w:rsidRPr="001E0C52">
        <w:rPr>
          <w:rFonts w:ascii="Seaford" w:hAnsi="Seaford"/>
          <w:spacing w:val="-11"/>
        </w:rPr>
        <w:t xml:space="preserve"> </w:t>
      </w:r>
      <w:r w:rsidRPr="001E0C52">
        <w:rPr>
          <w:rFonts w:ascii="Seaford" w:hAnsi="Seaford"/>
        </w:rPr>
        <w:t>Greek,</w:t>
      </w:r>
      <w:r w:rsidRPr="001E0C52">
        <w:rPr>
          <w:rFonts w:ascii="Seaford" w:hAnsi="Seaford"/>
          <w:spacing w:val="-11"/>
        </w:rPr>
        <w:t xml:space="preserve"> </w:t>
      </w:r>
      <w:r w:rsidRPr="001E0C52">
        <w:rPr>
          <w:rFonts w:ascii="Seaford" w:hAnsi="Seaford"/>
        </w:rPr>
        <w:t>Kiswahili,</w:t>
      </w:r>
      <w:r w:rsidRPr="001E0C52">
        <w:rPr>
          <w:rFonts w:ascii="Seaford" w:hAnsi="Seaford"/>
          <w:spacing w:val="-12"/>
        </w:rPr>
        <w:t xml:space="preserve"> </w:t>
      </w:r>
      <w:r w:rsidRPr="001E0C52">
        <w:rPr>
          <w:rFonts w:ascii="Seaford" w:hAnsi="Seaford"/>
        </w:rPr>
        <w:t xml:space="preserve">Malay, </w:t>
      </w:r>
      <w:r w:rsidR="00A741E2">
        <w:rPr>
          <w:rFonts w:ascii="Seaford" w:hAnsi="Seaford"/>
        </w:rPr>
        <w:t xml:space="preserve">Maltese, </w:t>
      </w:r>
      <w:r w:rsidRPr="001E0C52">
        <w:rPr>
          <w:rFonts w:ascii="Seaford" w:hAnsi="Seaford"/>
        </w:rPr>
        <w:t>Portuguese,</w:t>
      </w:r>
      <w:r w:rsidRPr="001E0C52">
        <w:rPr>
          <w:rFonts w:ascii="Seaford" w:hAnsi="Seaford"/>
          <w:spacing w:val="-16"/>
        </w:rPr>
        <w:t xml:space="preserve"> </w:t>
      </w:r>
      <w:r w:rsidRPr="001E0C52">
        <w:rPr>
          <w:rFonts w:ascii="Seaford" w:hAnsi="Seaford"/>
        </w:rPr>
        <w:t>Samoan,</w:t>
      </w:r>
      <w:r w:rsidRPr="001E0C52">
        <w:rPr>
          <w:rFonts w:ascii="Seaford" w:hAnsi="Seaford"/>
          <w:spacing w:val="-15"/>
        </w:rPr>
        <w:t xml:space="preserve"> </w:t>
      </w:r>
      <w:r w:rsidRPr="001E0C52">
        <w:rPr>
          <w:rFonts w:ascii="Seaford" w:hAnsi="Seaford"/>
        </w:rPr>
        <w:t>Tamil</w:t>
      </w:r>
      <w:r w:rsidRPr="001E0C52">
        <w:rPr>
          <w:rFonts w:ascii="Seaford" w:hAnsi="Seaford"/>
          <w:spacing w:val="-15"/>
        </w:rPr>
        <w:t xml:space="preserve"> </w:t>
      </w:r>
      <w:r w:rsidRPr="001E0C52">
        <w:rPr>
          <w:rFonts w:ascii="Seaford" w:hAnsi="Seaford"/>
        </w:rPr>
        <w:t>and</w:t>
      </w:r>
      <w:r w:rsidRPr="001E0C52">
        <w:rPr>
          <w:rFonts w:ascii="Seaford" w:hAnsi="Seaford"/>
          <w:spacing w:val="-16"/>
        </w:rPr>
        <w:t xml:space="preserve"> </w:t>
      </w:r>
      <w:r w:rsidRPr="001E0C52">
        <w:rPr>
          <w:rFonts w:ascii="Seaford" w:hAnsi="Seaford"/>
        </w:rPr>
        <w:t>Turkish</w:t>
      </w:r>
      <w:r w:rsidRPr="001E0C52">
        <w:rPr>
          <w:rFonts w:ascii="Seaford" w:hAnsi="Seaford"/>
          <w:spacing w:val="-15"/>
        </w:rPr>
        <w:t xml:space="preserve"> </w:t>
      </w:r>
      <w:r w:rsidRPr="001E0C52">
        <w:rPr>
          <w:rFonts w:ascii="Seaford" w:hAnsi="Seaford"/>
        </w:rPr>
        <w:t>and</w:t>
      </w:r>
      <w:r w:rsidRPr="001E0C52">
        <w:rPr>
          <w:rFonts w:ascii="Seaford" w:hAnsi="Seaford"/>
          <w:spacing w:val="-15"/>
        </w:rPr>
        <w:t xml:space="preserve"> </w:t>
      </w:r>
      <w:r w:rsidRPr="001E0C52">
        <w:rPr>
          <w:rFonts w:ascii="Seaford" w:hAnsi="Seaford"/>
        </w:rPr>
        <w:t>who</w:t>
      </w:r>
      <w:r w:rsidRPr="001E0C52">
        <w:rPr>
          <w:rFonts w:ascii="Seaford" w:hAnsi="Seaford"/>
          <w:spacing w:val="-15"/>
        </w:rPr>
        <w:t xml:space="preserve"> </w:t>
      </w:r>
      <w:r w:rsidRPr="001E0C52">
        <w:rPr>
          <w:rFonts w:ascii="Seaford" w:hAnsi="Seaford"/>
        </w:rPr>
        <w:t>do</w:t>
      </w:r>
      <w:r w:rsidRPr="001E0C52">
        <w:rPr>
          <w:rFonts w:ascii="Seaford" w:hAnsi="Seaford"/>
          <w:spacing w:val="-16"/>
        </w:rPr>
        <w:t xml:space="preserve"> </w:t>
      </w:r>
      <w:r w:rsidRPr="001E0C52">
        <w:rPr>
          <w:rFonts w:ascii="Seaford" w:hAnsi="Seaford"/>
        </w:rPr>
        <w:t>not</w:t>
      </w:r>
      <w:r w:rsidRPr="001E0C52">
        <w:rPr>
          <w:rFonts w:ascii="Seaford" w:hAnsi="Seaford"/>
          <w:spacing w:val="-15"/>
        </w:rPr>
        <w:t xml:space="preserve"> </w:t>
      </w:r>
      <w:r w:rsidRPr="001E0C52">
        <w:rPr>
          <w:rFonts w:ascii="Seaford" w:hAnsi="Seaford"/>
        </w:rPr>
        <w:t>have</w:t>
      </w:r>
      <w:r w:rsidRPr="001E0C52">
        <w:rPr>
          <w:rFonts w:ascii="Seaford" w:hAnsi="Seaford"/>
          <w:spacing w:val="-15"/>
        </w:rPr>
        <w:t xml:space="preserve"> </w:t>
      </w:r>
      <w:r w:rsidRPr="001E0C52">
        <w:rPr>
          <w:rFonts w:ascii="Seaford" w:hAnsi="Seaford"/>
        </w:rPr>
        <w:t>an</w:t>
      </w:r>
      <w:r w:rsidRPr="001E0C52">
        <w:rPr>
          <w:rFonts w:ascii="Seaford" w:hAnsi="Seaford"/>
          <w:spacing w:val="-16"/>
        </w:rPr>
        <w:t xml:space="preserve"> </w:t>
      </w:r>
      <w:r w:rsidRPr="001E0C52">
        <w:rPr>
          <w:rFonts w:ascii="Seaford" w:hAnsi="Seaford"/>
        </w:rPr>
        <w:t>English</w:t>
      </w:r>
      <w:r w:rsidRPr="001E0C52">
        <w:rPr>
          <w:rFonts w:ascii="Seaford" w:hAnsi="Seaford"/>
          <w:spacing w:val="-15"/>
        </w:rPr>
        <w:t xml:space="preserve"> </w:t>
      </w:r>
      <w:r w:rsidRPr="001E0C52">
        <w:rPr>
          <w:rFonts w:ascii="Seaford" w:hAnsi="Seaford"/>
        </w:rPr>
        <w:t>translation</w:t>
      </w:r>
      <w:r w:rsidRPr="001E0C52">
        <w:rPr>
          <w:rFonts w:ascii="Seaford" w:hAnsi="Seaford"/>
          <w:spacing w:val="-15"/>
        </w:rPr>
        <w:t xml:space="preserve"> </w:t>
      </w:r>
      <w:r w:rsidRPr="001E0C52">
        <w:rPr>
          <w:rFonts w:ascii="Seaford" w:hAnsi="Seaford"/>
        </w:rPr>
        <w:t>of</w:t>
      </w:r>
      <w:r w:rsidRPr="001E0C52">
        <w:rPr>
          <w:rFonts w:ascii="Seaford" w:hAnsi="Seaford"/>
          <w:spacing w:val="-15"/>
        </w:rPr>
        <w:t xml:space="preserve"> </w:t>
      </w:r>
      <w:r w:rsidRPr="001E0C52">
        <w:rPr>
          <w:rFonts w:ascii="Seaford" w:hAnsi="Seaford"/>
        </w:rPr>
        <w:t>their</w:t>
      </w:r>
      <w:r w:rsidRPr="001E0C52">
        <w:rPr>
          <w:rFonts w:ascii="Seaford" w:hAnsi="Seaford"/>
          <w:spacing w:val="-16"/>
        </w:rPr>
        <w:t xml:space="preserve"> </w:t>
      </w:r>
      <w:r w:rsidRPr="001E0C52">
        <w:rPr>
          <w:rFonts w:ascii="Seaford" w:hAnsi="Seaford"/>
        </w:rPr>
        <w:t>story, may submit their stories in the original language. English translations of short stories written in other languages are eligible if submitted by the writer (not the translator) and provided that the translator is also a citizen of a Commonwealth country.</w:t>
      </w:r>
    </w:p>
    <w:p w14:paraId="13901855" w14:textId="77777777" w:rsidR="00B25B7A" w:rsidRPr="001E0C52" w:rsidRDefault="00B25B7A" w:rsidP="001E0C52">
      <w:pPr>
        <w:pStyle w:val="BodyText"/>
        <w:spacing w:before="2"/>
        <w:jc w:val="both"/>
        <w:rPr>
          <w:rFonts w:ascii="Seaford" w:hAnsi="Seaford"/>
          <w:sz w:val="28"/>
        </w:rPr>
      </w:pPr>
    </w:p>
    <w:p w14:paraId="13901856" w14:textId="5B848939" w:rsidR="00B25B7A" w:rsidRPr="001E0C52" w:rsidRDefault="00287C9D" w:rsidP="001E0C52">
      <w:pPr>
        <w:pStyle w:val="ListParagraph"/>
        <w:numPr>
          <w:ilvl w:val="1"/>
          <w:numId w:val="1"/>
        </w:numPr>
        <w:tabs>
          <w:tab w:val="left" w:pos="823"/>
        </w:tabs>
        <w:spacing w:before="1" w:line="304" w:lineRule="auto"/>
        <w:ind w:right="258"/>
        <w:jc w:val="both"/>
        <w:rPr>
          <w:rFonts w:ascii="Seaford" w:hAnsi="Seaford"/>
        </w:rPr>
      </w:pPr>
      <w:r w:rsidRPr="001E0C52">
        <w:rPr>
          <w:rFonts w:ascii="Seaford" w:hAnsi="Seaford"/>
        </w:rPr>
        <w:t>Simultaneous</w:t>
      </w:r>
      <w:r w:rsidRPr="001E0C52">
        <w:rPr>
          <w:rFonts w:ascii="Seaford" w:hAnsi="Seaford"/>
          <w:spacing w:val="-8"/>
        </w:rPr>
        <w:t xml:space="preserve"> </w:t>
      </w:r>
      <w:r w:rsidRPr="001E0C52">
        <w:rPr>
          <w:rFonts w:ascii="Seaford" w:hAnsi="Seaford"/>
        </w:rPr>
        <w:t>submissions</w:t>
      </w:r>
      <w:r w:rsidRPr="001E0C52">
        <w:rPr>
          <w:rFonts w:ascii="Seaford" w:hAnsi="Seaford"/>
          <w:spacing w:val="-8"/>
        </w:rPr>
        <w:t xml:space="preserve"> </w:t>
      </w:r>
      <w:r w:rsidRPr="001E0C52">
        <w:rPr>
          <w:rFonts w:ascii="Seaford" w:hAnsi="Seaford"/>
        </w:rPr>
        <w:t>are</w:t>
      </w:r>
      <w:r w:rsidRPr="001E0C52">
        <w:rPr>
          <w:rFonts w:ascii="Seaford" w:hAnsi="Seaford"/>
          <w:spacing w:val="-9"/>
        </w:rPr>
        <w:t xml:space="preserve"> </w:t>
      </w:r>
      <w:r w:rsidRPr="001E0C52">
        <w:rPr>
          <w:rFonts w:ascii="Seaford" w:hAnsi="Seaford"/>
        </w:rPr>
        <w:t>eligible</w:t>
      </w:r>
      <w:r w:rsidRPr="001E0C52">
        <w:rPr>
          <w:rFonts w:ascii="Seaford" w:hAnsi="Seaford"/>
          <w:spacing w:val="-4"/>
        </w:rPr>
        <w:t xml:space="preserve"> </w:t>
      </w:r>
      <w:r w:rsidRPr="001E0C52">
        <w:rPr>
          <w:rFonts w:ascii="Seaford" w:hAnsi="Seaford"/>
        </w:rPr>
        <w:t>as</w:t>
      </w:r>
      <w:r w:rsidRPr="001E0C52">
        <w:rPr>
          <w:rFonts w:ascii="Seaford" w:hAnsi="Seaford"/>
          <w:spacing w:val="-8"/>
        </w:rPr>
        <w:t xml:space="preserve"> </w:t>
      </w:r>
      <w:r w:rsidRPr="001E0C52">
        <w:rPr>
          <w:rFonts w:ascii="Seaford" w:hAnsi="Seaford"/>
        </w:rPr>
        <w:t>long</w:t>
      </w:r>
      <w:r w:rsidRPr="001E0C52">
        <w:rPr>
          <w:rFonts w:ascii="Seaford" w:hAnsi="Seaford"/>
          <w:spacing w:val="-7"/>
        </w:rPr>
        <w:t xml:space="preserve"> </w:t>
      </w:r>
      <w:r w:rsidRPr="001E0C52">
        <w:rPr>
          <w:rFonts w:ascii="Seaford" w:hAnsi="Seaford"/>
        </w:rPr>
        <w:t>as</w:t>
      </w:r>
      <w:r w:rsidRPr="001E0C52">
        <w:rPr>
          <w:rFonts w:ascii="Seaford" w:hAnsi="Seaford"/>
          <w:spacing w:val="-13"/>
        </w:rPr>
        <w:t xml:space="preserve"> </w:t>
      </w:r>
      <w:r w:rsidRPr="001E0C52">
        <w:rPr>
          <w:rFonts w:ascii="Seaford" w:hAnsi="Seaford"/>
        </w:rPr>
        <w:t>the</w:t>
      </w:r>
      <w:r w:rsidRPr="001E0C52">
        <w:rPr>
          <w:rFonts w:ascii="Seaford" w:hAnsi="Seaford"/>
          <w:spacing w:val="-4"/>
        </w:rPr>
        <w:t xml:space="preserve"> </w:t>
      </w:r>
      <w:r w:rsidRPr="001E0C52">
        <w:rPr>
          <w:rFonts w:ascii="Seaford" w:hAnsi="Seaford"/>
        </w:rPr>
        <w:t>entrant</w:t>
      </w:r>
      <w:r w:rsidRPr="001E0C52">
        <w:rPr>
          <w:rFonts w:ascii="Seaford" w:hAnsi="Seaford"/>
          <w:spacing w:val="-9"/>
        </w:rPr>
        <w:t xml:space="preserve"> </w:t>
      </w:r>
      <w:r w:rsidRPr="001E0C52">
        <w:rPr>
          <w:rFonts w:ascii="Seaford" w:hAnsi="Seaford"/>
        </w:rPr>
        <w:t>informs</w:t>
      </w:r>
      <w:r w:rsidRPr="001E0C52">
        <w:rPr>
          <w:rFonts w:ascii="Seaford" w:hAnsi="Seaford"/>
          <w:spacing w:val="-8"/>
        </w:rPr>
        <w:t xml:space="preserve"> </w:t>
      </w:r>
      <w:r w:rsidRPr="001E0C52">
        <w:rPr>
          <w:rFonts w:ascii="Seaford" w:hAnsi="Seaford"/>
        </w:rPr>
        <w:t>the</w:t>
      </w:r>
      <w:r w:rsidRPr="001E0C52">
        <w:rPr>
          <w:rFonts w:ascii="Seaford" w:hAnsi="Seaford"/>
          <w:spacing w:val="-4"/>
        </w:rPr>
        <w:t xml:space="preserve"> </w:t>
      </w:r>
      <w:proofErr w:type="spellStart"/>
      <w:r w:rsidRPr="001E0C52">
        <w:rPr>
          <w:rFonts w:ascii="Seaford" w:hAnsi="Seaford"/>
        </w:rPr>
        <w:t>organisers</w:t>
      </w:r>
      <w:proofErr w:type="spellEnd"/>
      <w:r w:rsidRPr="001E0C52">
        <w:rPr>
          <w:rFonts w:ascii="Seaford" w:hAnsi="Seaford"/>
          <w:spacing w:val="-8"/>
        </w:rPr>
        <w:t xml:space="preserve"> </w:t>
      </w:r>
      <w:r w:rsidRPr="001E0C52">
        <w:rPr>
          <w:rFonts w:ascii="Seaford" w:hAnsi="Seaford"/>
        </w:rPr>
        <w:t xml:space="preserve">(via </w:t>
      </w:r>
      <w:hyperlink r:id="rId12">
        <w:r w:rsidR="00D0418F">
          <w:rPr>
            <w:rFonts w:ascii="Seaford" w:hAnsi="Seaford"/>
            <w:color w:val="0000FF"/>
            <w:u w:val="single" w:color="0000FF"/>
          </w:rPr>
          <w:t>creatives@commonwealthfoundation.com</w:t>
        </w:r>
      </w:hyperlink>
      <w:r w:rsidRPr="001E0C52">
        <w:rPr>
          <w:rFonts w:ascii="Seaford" w:hAnsi="Seaford"/>
        </w:rPr>
        <w:t>)</w:t>
      </w:r>
      <w:r w:rsidRPr="001E0C52">
        <w:rPr>
          <w:rFonts w:ascii="Seaford" w:hAnsi="Seaford"/>
          <w:spacing w:val="-9"/>
        </w:rPr>
        <w:t xml:space="preserve"> </w:t>
      </w:r>
      <w:r w:rsidRPr="001E0C52">
        <w:rPr>
          <w:rFonts w:ascii="Seaford" w:hAnsi="Seaford"/>
        </w:rPr>
        <w:t>immediately</w:t>
      </w:r>
      <w:r w:rsidRPr="001E0C52">
        <w:rPr>
          <w:rFonts w:ascii="Seaford" w:hAnsi="Seaford"/>
          <w:spacing w:val="-7"/>
        </w:rPr>
        <w:t xml:space="preserve"> </w:t>
      </w:r>
      <w:r w:rsidRPr="001E0C52">
        <w:rPr>
          <w:rFonts w:ascii="Seaford" w:hAnsi="Seaford"/>
        </w:rPr>
        <w:t>should</w:t>
      </w:r>
      <w:r w:rsidRPr="001E0C52">
        <w:rPr>
          <w:rFonts w:ascii="Seaford" w:hAnsi="Seaford"/>
          <w:spacing w:val="-12"/>
        </w:rPr>
        <w:t xml:space="preserve"> </w:t>
      </w:r>
      <w:r w:rsidRPr="001E0C52">
        <w:rPr>
          <w:rFonts w:ascii="Seaford" w:hAnsi="Seaford"/>
        </w:rPr>
        <w:t>the</w:t>
      </w:r>
      <w:r w:rsidRPr="001E0C52">
        <w:rPr>
          <w:rFonts w:ascii="Seaford" w:hAnsi="Seaford"/>
          <w:spacing w:val="-5"/>
        </w:rPr>
        <w:t xml:space="preserve"> </w:t>
      </w:r>
      <w:r w:rsidRPr="001E0C52">
        <w:rPr>
          <w:rFonts w:ascii="Seaford" w:hAnsi="Seaford"/>
        </w:rPr>
        <w:t>story</w:t>
      </w:r>
      <w:r w:rsidRPr="001E0C52">
        <w:rPr>
          <w:rFonts w:ascii="Seaford" w:hAnsi="Seaford"/>
          <w:spacing w:val="-7"/>
        </w:rPr>
        <w:t xml:space="preserve"> </w:t>
      </w:r>
      <w:r w:rsidRPr="001E0C52">
        <w:rPr>
          <w:rFonts w:ascii="Seaford" w:hAnsi="Seaford"/>
        </w:rPr>
        <w:t>be</w:t>
      </w:r>
      <w:r w:rsidRPr="001E0C52">
        <w:rPr>
          <w:rFonts w:ascii="Seaford" w:hAnsi="Seaford"/>
          <w:spacing w:val="-5"/>
        </w:rPr>
        <w:t xml:space="preserve"> </w:t>
      </w:r>
      <w:r w:rsidRPr="001E0C52">
        <w:rPr>
          <w:rFonts w:ascii="Seaford" w:hAnsi="Seaford"/>
        </w:rPr>
        <w:t>accepted</w:t>
      </w:r>
      <w:r w:rsidRPr="001E0C52">
        <w:rPr>
          <w:rFonts w:ascii="Seaford" w:hAnsi="Seaford"/>
          <w:spacing w:val="-12"/>
        </w:rPr>
        <w:t xml:space="preserve"> </w:t>
      </w:r>
      <w:r w:rsidRPr="001E0C52">
        <w:rPr>
          <w:rFonts w:ascii="Seaford" w:hAnsi="Seaford"/>
        </w:rPr>
        <w:t>for</w:t>
      </w:r>
      <w:r w:rsidRPr="001E0C52">
        <w:rPr>
          <w:rFonts w:ascii="Seaford" w:hAnsi="Seaford"/>
          <w:spacing w:val="-8"/>
        </w:rPr>
        <w:t xml:space="preserve"> </w:t>
      </w:r>
      <w:r w:rsidRPr="001E0C52">
        <w:rPr>
          <w:rFonts w:ascii="Seaford" w:hAnsi="Seaford"/>
        </w:rPr>
        <w:t>publication</w:t>
      </w:r>
      <w:r w:rsidRPr="001E0C52">
        <w:rPr>
          <w:rFonts w:ascii="Seaford" w:hAnsi="Seaford"/>
          <w:spacing w:val="-11"/>
        </w:rPr>
        <w:t xml:space="preserve"> </w:t>
      </w:r>
      <w:r w:rsidRPr="001E0C52">
        <w:rPr>
          <w:rFonts w:ascii="Seaford" w:hAnsi="Seaford"/>
        </w:rPr>
        <w:t>elsewhere or be selected for a prize.</w:t>
      </w:r>
    </w:p>
    <w:p w14:paraId="13901857" w14:textId="77777777" w:rsidR="00B25B7A" w:rsidRPr="001E0C52" w:rsidRDefault="00B25B7A" w:rsidP="001E0C52">
      <w:pPr>
        <w:pStyle w:val="BodyText"/>
        <w:spacing w:before="7"/>
        <w:jc w:val="both"/>
        <w:rPr>
          <w:rFonts w:ascii="Seaford" w:hAnsi="Seaford"/>
          <w:sz w:val="27"/>
        </w:rPr>
      </w:pPr>
    </w:p>
    <w:p w14:paraId="13901858" w14:textId="77777777" w:rsidR="00B25B7A" w:rsidRPr="001E0C52" w:rsidRDefault="00287C9D" w:rsidP="001E0C52">
      <w:pPr>
        <w:pStyle w:val="ListParagraph"/>
        <w:numPr>
          <w:ilvl w:val="1"/>
          <w:numId w:val="1"/>
        </w:numPr>
        <w:tabs>
          <w:tab w:val="left" w:pos="823"/>
        </w:tabs>
        <w:jc w:val="both"/>
        <w:rPr>
          <w:rFonts w:ascii="Seaford" w:hAnsi="Seaford"/>
        </w:rPr>
      </w:pPr>
      <w:r w:rsidRPr="001E0C52">
        <w:rPr>
          <w:rFonts w:ascii="Seaford" w:hAnsi="Seaford"/>
          <w:spacing w:val="-2"/>
        </w:rPr>
        <w:t>Entries</w:t>
      </w:r>
      <w:r w:rsidRPr="001E0C52">
        <w:rPr>
          <w:rFonts w:ascii="Seaford" w:hAnsi="Seaford"/>
          <w:spacing w:val="-8"/>
        </w:rPr>
        <w:t xml:space="preserve"> </w:t>
      </w:r>
      <w:r w:rsidRPr="001E0C52">
        <w:rPr>
          <w:rFonts w:ascii="Seaford" w:hAnsi="Seaford"/>
          <w:spacing w:val="-2"/>
        </w:rPr>
        <w:t>must be</w:t>
      </w:r>
      <w:r w:rsidRPr="001E0C52">
        <w:rPr>
          <w:rFonts w:ascii="Seaford" w:hAnsi="Seaford"/>
          <w:spacing w:val="-4"/>
        </w:rPr>
        <w:t xml:space="preserve"> </w:t>
      </w:r>
      <w:r w:rsidRPr="001E0C52">
        <w:rPr>
          <w:rFonts w:ascii="Seaford" w:hAnsi="Seaford"/>
          <w:spacing w:val="-2"/>
        </w:rPr>
        <w:t>2,000</w:t>
      </w:r>
      <w:r w:rsidRPr="001E0C52">
        <w:rPr>
          <w:rFonts w:ascii="Seaford" w:hAnsi="Seaford"/>
          <w:spacing w:val="-6"/>
        </w:rPr>
        <w:t xml:space="preserve"> </w:t>
      </w:r>
      <w:r w:rsidRPr="001E0C52">
        <w:rPr>
          <w:rFonts w:ascii="Seaford" w:hAnsi="Seaford"/>
          <w:spacing w:val="-2"/>
        </w:rPr>
        <w:t>words</w:t>
      </w:r>
      <w:r w:rsidRPr="001E0C52">
        <w:rPr>
          <w:rFonts w:ascii="Seaford" w:hAnsi="Seaford"/>
          <w:spacing w:val="-8"/>
        </w:rPr>
        <w:t xml:space="preserve"> </w:t>
      </w:r>
      <w:r w:rsidRPr="001E0C52">
        <w:rPr>
          <w:rFonts w:ascii="Seaford" w:hAnsi="Seaford"/>
          <w:spacing w:val="-2"/>
        </w:rPr>
        <w:t>minimum,</w:t>
      </w:r>
      <w:r w:rsidRPr="001E0C52">
        <w:rPr>
          <w:rFonts w:ascii="Seaford" w:hAnsi="Seaford"/>
          <w:spacing w:val="-7"/>
        </w:rPr>
        <w:t xml:space="preserve"> </w:t>
      </w:r>
      <w:r w:rsidRPr="001E0C52">
        <w:rPr>
          <w:rFonts w:ascii="Seaford" w:hAnsi="Seaford"/>
          <w:spacing w:val="-2"/>
        </w:rPr>
        <w:t>5,000</w:t>
      </w:r>
      <w:r w:rsidRPr="001E0C52">
        <w:rPr>
          <w:rFonts w:ascii="Seaford" w:hAnsi="Seaford"/>
          <w:spacing w:val="-7"/>
        </w:rPr>
        <w:t xml:space="preserve"> </w:t>
      </w:r>
      <w:r w:rsidRPr="001E0C52">
        <w:rPr>
          <w:rFonts w:ascii="Seaford" w:hAnsi="Seaford"/>
          <w:spacing w:val="-2"/>
        </w:rPr>
        <w:t>words</w:t>
      </w:r>
      <w:r w:rsidRPr="001E0C52">
        <w:rPr>
          <w:rFonts w:ascii="Seaford" w:hAnsi="Seaford"/>
          <w:spacing w:val="-8"/>
        </w:rPr>
        <w:t xml:space="preserve"> </w:t>
      </w:r>
      <w:r w:rsidRPr="001E0C52">
        <w:rPr>
          <w:rFonts w:ascii="Seaford" w:hAnsi="Seaford"/>
          <w:spacing w:val="-2"/>
        </w:rPr>
        <w:t>maximum</w:t>
      </w:r>
      <w:r w:rsidRPr="001E0C52">
        <w:rPr>
          <w:rFonts w:ascii="Seaford" w:hAnsi="Seaford"/>
          <w:spacing w:val="-1"/>
        </w:rPr>
        <w:t xml:space="preserve"> </w:t>
      </w:r>
      <w:r w:rsidRPr="001E0C52">
        <w:rPr>
          <w:rFonts w:ascii="Seaford" w:hAnsi="Seaford"/>
          <w:spacing w:val="-2"/>
        </w:rPr>
        <w:t>(not</w:t>
      </w:r>
      <w:r w:rsidRPr="001E0C52">
        <w:rPr>
          <w:rFonts w:ascii="Seaford" w:hAnsi="Seaford"/>
          <w:spacing w:val="-4"/>
        </w:rPr>
        <w:t xml:space="preserve"> </w:t>
      </w:r>
      <w:r w:rsidRPr="001E0C52">
        <w:rPr>
          <w:rFonts w:ascii="Seaford" w:hAnsi="Seaford"/>
          <w:spacing w:val="-2"/>
        </w:rPr>
        <w:t>including</w:t>
      </w:r>
      <w:r w:rsidRPr="001E0C52">
        <w:rPr>
          <w:rFonts w:ascii="Seaford" w:hAnsi="Seaford"/>
          <w:spacing w:val="-7"/>
        </w:rPr>
        <w:t xml:space="preserve"> </w:t>
      </w:r>
      <w:r w:rsidRPr="001E0C52">
        <w:rPr>
          <w:rFonts w:ascii="Seaford" w:hAnsi="Seaford"/>
          <w:spacing w:val="-2"/>
        </w:rPr>
        <w:t>title).</w:t>
      </w:r>
    </w:p>
    <w:p w14:paraId="13901859" w14:textId="77777777" w:rsidR="00B25B7A" w:rsidRPr="001E0C52" w:rsidRDefault="00B25B7A" w:rsidP="001E0C52">
      <w:pPr>
        <w:pStyle w:val="BodyText"/>
        <w:jc w:val="both"/>
        <w:rPr>
          <w:rFonts w:ascii="Seaford" w:hAnsi="Seaford"/>
        </w:rPr>
      </w:pPr>
    </w:p>
    <w:p w14:paraId="1390185A" w14:textId="77777777" w:rsidR="00B25B7A" w:rsidRPr="001E0C52" w:rsidRDefault="00287C9D" w:rsidP="001E0C52">
      <w:pPr>
        <w:pStyle w:val="ListParagraph"/>
        <w:numPr>
          <w:ilvl w:val="1"/>
          <w:numId w:val="1"/>
        </w:numPr>
        <w:tabs>
          <w:tab w:val="left" w:pos="823"/>
        </w:tabs>
        <w:spacing w:before="138" w:line="304" w:lineRule="auto"/>
        <w:ind w:right="180"/>
        <w:jc w:val="both"/>
        <w:rPr>
          <w:rFonts w:ascii="Seaford" w:hAnsi="Seaford"/>
        </w:rPr>
      </w:pPr>
      <w:r w:rsidRPr="001E0C52">
        <w:rPr>
          <w:rFonts w:ascii="Seaford" w:hAnsi="Seaford"/>
          <w:spacing w:val="-6"/>
        </w:rPr>
        <w:t>Entries should be uploaded in</w:t>
      </w:r>
      <w:r w:rsidRPr="001E0C52">
        <w:rPr>
          <w:rFonts w:ascii="Seaford" w:hAnsi="Seaford"/>
          <w:spacing w:val="-8"/>
        </w:rPr>
        <w:t xml:space="preserve"> </w:t>
      </w:r>
      <w:r w:rsidRPr="001E0C52">
        <w:rPr>
          <w:rFonts w:ascii="Seaford" w:hAnsi="Seaford"/>
          <w:spacing w:val="-6"/>
        </w:rPr>
        <w:t xml:space="preserve">a PDF document. </w:t>
      </w:r>
      <w:r w:rsidRPr="001E0C52">
        <w:rPr>
          <w:rFonts w:ascii="Seaford" w:hAnsi="Seaford"/>
          <w:b/>
          <w:spacing w:val="-6"/>
        </w:rPr>
        <w:t>Please</w:t>
      </w:r>
      <w:r w:rsidRPr="001E0C52">
        <w:rPr>
          <w:rFonts w:ascii="Seaford" w:hAnsi="Seaford"/>
          <w:b/>
          <w:spacing w:val="-12"/>
        </w:rPr>
        <w:t xml:space="preserve"> </w:t>
      </w:r>
      <w:r w:rsidRPr="001E0C52">
        <w:rPr>
          <w:rFonts w:ascii="Seaford" w:hAnsi="Seaford"/>
          <w:b/>
          <w:spacing w:val="-6"/>
        </w:rPr>
        <w:t>save</w:t>
      </w:r>
      <w:r w:rsidRPr="001E0C52">
        <w:rPr>
          <w:rFonts w:ascii="Seaford" w:hAnsi="Seaford"/>
          <w:b/>
          <w:spacing w:val="-11"/>
        </w:rPr>
        <w:t xml:space="preserve"> </w:t>
      </w:r>
      <w:r w:rsidRPr="001E0C52">
        <w:rPr>
          <w:rFonts w:ascii="Seaford" w:hAnsi="Seaford"/>
          <w:b/>
          <w:spacing w:val="-6"/>
        </w:rPr>
        <w:t>your</w:t>
      </w:r>
      <w:r w:rsidRPr="001E0C52">
        <w:rPr>
          <w:rFonts w:ascii="Seaford" w:hAnsi="Seaford"/>
          <w:b/>
          <w:spacing w:val="-11"/>
        </w:rPr>
        <w:t xml:space="preserve"> </w:t>
      </w:r>
      <w:r w:rsidRPr="001E0C52">
        <w:rPr>
          <w:rFonts w:ascii="Seaford" w:hAnsi="Seaford"/>
          <w:b/>
          <w:spacing w:val="-6"/>
        </w:rPr>
        <w:t>document</w:t>
      </w:r>
      <w:r w:rsidRPr="001E0C52">
        <w:rPr>
          <w:rFonts w:ascii="Seaford" w:hAnsi="Seaford"/>
          <w:b/>
          <w:spacing w:val="-12"/>
        </w:rPr>
        <w:t xml:space="preserve"> </w:t>
      </w:r>
      <w:r w:rsidRPr="001E0C52">
        <w:rPr>
          <w:rFonts w:ascii="Seaford" w:hAnsi="Seaford"/>
          <w:b/>
          <w:spacing w:val="-6"/>
        </w:rPr>
        <w:t>as</w:t>
      </w:r>
      <w:r w:rsidRPr="001E0C52">
        <w:rPr>
          <w:rFonts w:ascii="Seaford" w:hAnsi="Seaford"/>
          <w:b/>
          <w:spacing w:val="-10"/>
        </w:rPr>
        <w:t xml:space="preserve"> </w:t>
      </w:r>
      <w:r w:rsidRPr="001E0C52">
        <w:rPr>
          <w:rFonts w:ascii="Seaford" w:hAnsi="Seaford"/>
          <w:b/>
          <w:spacing w:val="-6"/>
        </w:rPr>
        <w:t>a</w:t>
      </w:r>
      <w:r w:rsidRPr="001E0C52">
        <w:rPr>
          <w:rFonts w:ascii="Seaford" w:hAnsi="Seaford"/>
          <w:b/>
          <w:spacing w:val="-8"/>
        </w:rPr>
        <w:t xml:space="preserve"> </w:t>
      </w:r>
      <w:r w:rsidRPr="001E0C52">
        <w:rPr>
          <w:rFonts w:ascii="Seaford" w:hAnsi="Seaford"/>
          <w:b/>
          <w:spacing w:val="-6"/>
        </w:rPr>
        <w:t>PDF</w:t>
      </w:r>
      <w:r w:rsidRPr="001E0C52">
        <w:rPr>
          <w:rFonts w:ascii="Seaford" w:hAnsi="Seaford"/>
          <w:b/>
          <w:spacing w:val="-13"/>
        </w:rPr>
        <w:t xml:space="preserve"> </w:t>
      </w:r>
      <w:r w:rsidRPr="001E0C52">
        <w:rPr>
          <w:rFonts w:ascii="Seaford" w:hAnsi="Seaford"/>
          <w:b/>
          <w:spacing w:val="-6"/>
        </w:rPr>
        <w:t>and</w:t>
      </w:r>
      <w:r w:rsidRPr="001E0C52">
        <w:rPr>
          <w:rFonts w:ascii="Seaford" w:hAnsi="Seaford"/>
          <w:b/>
          <w:spacing w:val="-13"/>
        </w:rPr>
        <w:t xml:space="preserve"> </w:t>
      </w:r>
      <w:r w:rsidRPr="001E0C52">
        <w:rPr>
          <w:rFonts w:ascii="Seaford" w:hAnsi="Seaford"/>
          <w:b/>
          <w:spacing w:val="-6"/>
        </w:rPr>
        <w:t>use</w:t>
      </w:r>
      <w:r w:rsidRPr="001E0C52">
        <w:rPr>
          <w:rFonts w:ascii="Seaford" w:hAnsi="Seaford"/>
          <w:b/>
          <w:spacing w:val="-11"/>
        </w:rPr>
        <w:t xml:space="preserve"> </w:t>
      </w:r>
      <w:r w:rsidRPr="001E0C52">
        <w:rPr>
          <w:rFonts w:ascii="Seaford" w:hAnsi="Seaford"/>
          <w:b/>
          <w:spacing w:val="-6"/>
        </w:rPr>
        <w:t xml:space="preserve">the </w:t>
      </w:r>
      <w:r w:rsidRPr="001E0C52">
        <w:rPr>
          <w:rFonts w:ascii="Seaford" w:hAnsi="Seaford"/>
          <w:b/>
        </w:rPr>
        <w:t>title</w:t>
      </w:r>
      <w:r w:rsidRPr="001E0C52">
        <w:rPr>
          <w:rFonts w:ascii="Seaford" w:hAnsi="Seaford"/>
          <w:b/>
          <w:spacing w:val="-13"/>
        </w:rPr>
        <w:t xml:space="preserve"> </w:t>
      </w:r>
      <w:r w:rsidRPr="001E0C52">
        <w:rPr>
          <w:rFonts w:ascii="Seaford" w:hAnsi="Seaford"/>
          <w:b/>
        </w:rPr>
        <w:t>of</w:t>
      </w:r>
      <w:r w:rsidRPr="001E0C52">
        <w:rPr>
          <w:rFonts w:ascii="Seaford" w:hAnsi="Seaford"/>
          <w:b/>
          <w:spacing w:val="-12"/>
        </w:rPr>
        <w:t xml:space="preserve"> </w:t>
      </w:r>
      <w:r w:rsidRPr="001E0C52">
        <w:rPr>
          <w:rFonts w:ascii="Seaford" w:hAnsi="Seaford"/>
          <w:b/>
        </w:rPr>
        <w:t>the</w:t>
      </w:r>
      <w:r w:rsidRPr="001E0C52">
        <w:rPr>
          <w:rFonts w:ascii="Seaford" w:hAnsi="Seaford"/>
          <w:b/>
          <w:spacing w:val="-12"/>
        </w:rPr>
        <w:t xml:space="preserve"> </w:t>
      </w:r>
      <w:r w:rsidRPr="001E0C52">
        <w:rPr>
          <w:rFonts w:ascii="Seaford" w:hAnsi="Seaford"/>
          <w:b/>
        </w:rPr>
        <w:t>story</w:t>
      </w:r>
      <w:r w:rsidRPr="001E0C52">
        <w:rPr>
          <w:rFonts w:ascii="Seaford" w:hAnsi="Seaford"/>
          <w:b/>
          <w:spacing w:val="-13"/>
        </w:rPr>
        <w:t xml:space="preserve"> </w:t>
      </w:r>
      <w:r w:rsidRPr="001E0C52">
        <w:rPr>
          <w:rFonts w:ascii="Seaford" w:hAnsi="Seaford"/>
          <w:b/>
        </w:rPr>
        <w:t>as</w:t>
      </w:r>
      <w:r w:rsidRPr="001E0C52">
        <w:rPr>
          <w:rFonts w:ascii="Seaford" w:hAnsi="Seaford"/>
          <w:b/>
          <w:spacing w:val="-12"/>
        </w:rPr>
        <w:t xml:space="preserve"> </w:t>
      </w:r>
      <w:r w:rsidRPr="001E0C52">
        <w:rPr>
          <w:rFonts w:ascii="Seaford" w:hAnsi="Seaford"/>
          <w:b/>
        </w:rPr>
        <w:t>the</w:t>
      </w:r>
      <w:r w:rsidRPr="001E0C52">
        <w:rPr>
          <w:rFonts w:ascii="Seaford" w:hAnsi="Seaford"/>
          <w:b/>
          <w:spacing w:val="-13"/>
        </w:rPr>
        <w:t xml:space="preserve"> </w:t>
      </w:r>
      <w:r w:rsidRPr="001E0C52">
        <w:rPr>
          <w:rFonts w:ascii="Seaford" w:hAnsi="Seaford"/>
          <w:b/>
        </w:rPr>
        <w:t>file</w:t>
      </w:r>
      <w:r w:rsidRPr="001E0C52">
        <w:rPr>
          <w:rFonts w:ascii="Seaford" w:hAnsi="Seaford"/>
          <w:b/>
          <w:spacing w:val="-14"/>
        </w:rPr>
        <w:t xml:space="preserve"> </w:t>
      </w:r>
      <w:r w:rsidRPr="001E0C52">
        <w:rPr>
          <w:rFonts w:ascii="Seaford" w:hAnsi="Seaford"/>
          <w:b/>
        </w:rPr>
        <w:t>name</w:t>
      </w:r>
      <w:r w:rsidRPr="001E0C52">
        <w:rPr>
          <w:rFonts w:ascii="Seaford" w:hAnsi="Seaford"/>
        </w:rPr>
        <w:t>.</w:t>
      </w:r>
      <w:r w:rsidRPr="001E0C52">
        <w:rPr>
          <w:rFonts w:ascii="Seaford" w:hAnsi="Seaford"/>
          <w:spacing w:val="-8"/>
        </w:rPr>
        <w:t xml:space="preserve"> </w:t>
      </w:r>
      <w:r w:rsidRPr="001E0C52">
        <w:rPr>
          <w:rFonts w:ascii="Seaford" w:hAnsi="Seaford"/>
          <w:b/>
        </w:rPr>
        <w:t>Please</w:t>
      </w:r>
      <w:r w:rsidRPr="001E0C52">
        <w:rPr>
          <w:rFonts w:ascii="Seaford" w:hAnsi="Seaford"/>
          <w:b/>
          <w:spacing w:val="-14"/>
        </w:rPr>
        <w:t xml:space="preserve"> </w:t>
      </w:r>
      <w:r w:rsidRPr="001E0C52">
        <w:rPr>
          <w:rFonts w:ascii="Seaford" w:hAnsi="Seaford"/>
          <w:b/>
        </w:rPr>
        <w:t>note</w:t>
      </w:r>
      <w:r w:rsidRPr="001E0C52">
        <w:rPr>
          <w:rFonts w:ascii="Seaford" w:hAnsi="Seaford"/>
          <w:b/>
          <w:spacing w:val="-7"/>
        </w:rPr>
        <w:t xml:space="preserve"> </w:t>
      </w:r>
      <w:r w:rsidRPr="001E0C52">
        <w:rPr>
          <w:rFonts w:ascii="Seaford" w:hAnsi="Seaford"/>
        </w:rPr>
        <w:t>that</w:t>
      </w:r>
      <w:r w:rsidRPr="001E0C52">
        <w:rPr>
          <w:rFonts w:ascii="Seaford" w:hAnsi="Seaford"/>
          <w:spacing w:val="-4"/>
        </w:rPr>
        <w:t xml:space="preserve"> </w:t>
      </w:r>
      <w:r w:rsidRPr="001E0C52">
        <w:rPr>
          <w:rFonts w:ascii="Seaford" w:hAnsi="Seaford"/>
        </w:rPr>
        <w:t>the</w:t>
      </w:r>
      <w:r w:rsidRPr="001E0C52">
        <w:rPr>
          <w:rFonts w:ascii="Seaford" w:hAnsi="Seaford"/>
          <w:spacing w:val="-5"/>
        </w:rPr>
        <w:t xml:space="preserve"> </w:t>
      </w:r>
      <w:r w:rsidRPr="001E0C52">
        <w:rPr>
          <w:rFonts w:ascii="Seaford" w:hAnsi="Seaford"/>
        </w:rPr>
        <w:t>story</w:t>
      </w:r>
      <w:r w:rsidRPr="001E0C52">
        <w:rPr>
          <w:rFonts w:ascii="Seaford" w:hAnsi="Seaford"/>
          <w:spacing w:val="-9"/>
        </w:rPr>
        <w:t xml:space="preserve"> </w:t>
      </w:r>
      <w:r w:rsidRPr="001E0C52">
        <w:rPr>
          <w:rFonts w:ascii="Seaford" w:hAnsi="Seaford"/>
        </w:rPr>
        <w:t>must</w:t>
      </w:r>
      <w:r w:rsidRPr="001E0C52">
        <w:rPr>
          <w:rFonts w:ascii="Seaford" w:hAnsi="Seaford"/>
          <w:spacing w:val="-5"/>
        </w:rPr>
        <w:t xml:space="preserve"> </w:t>
      </w:r>
      <w:r w:rsidRPr="001E0C52">
        <w:rPr>
          <w:rFonts w:ascii="Seaford" w:hAnsi="Seaford"/>
        </w:rPr>
        <w:t>not</w:t>
      </w:r>
      <w:r w:rsidRPr="001E0C52">
        <w:rPr>
          <w:rFonts w:ascii="Seaford" w:hAnsi="Seaford"/>
          <w:spacing w:val="-5"/>
        </w:rPr>
        <w:t xml:space="preserve"> </w:t>
      </w:r>
      <w:r w:rsidRPr="001E0C52">
        <w:rPr>
          <w:rFonts w:ascii="Seaford" w:hAnsi="Seaford"/>
        </w:rPr>
        <w:t>be</w:t>
      </w:r>
      <w:r w:rsidRPr="001E0C52">
        <w:rPr>
          <w:rFonts w:ascii="Seaford" w:hAnsi="Seaford"/>
          <w:spacing w:val="-5"/>
        </w:rPr>
        <w:t xml:space="preserve"> </w:t>
      </w:r>
      <w:r w:rsidRPr="001E0C52">
        <w:rPr>
          <w:rFonts w:ascii="Seaford" w:hAnsi="Seaford"/>
        </w:rPr>
        <w:t>saved</w:t>
      </w:r>
      <w:r w:rsidRPr="001E0C52">
        <w:rPr>
          <w:rFonts w:ascii="Seaford" w:hAnsi="Seaford"/>
          <w:spacing w:val="-12"/>
        </w:rPr>
        <w:t xml:space="preserve"> </w:t>
      </w:r>
      <w:r w:rsidRPr="001E0C52">
        <w:rPr>
          <w:rFonts w:ascii="Seaford" w:hAnsi="Seaford"/>
        </w:rPr>
        <w:t>as ‘Commonwealth</w:t>
      </w:r>
      <w:r w:rsidRPr="001E0C52">
        <w:rPr>
          <w:rFonts w:ascii="Seaford" w:hAnsi="Seaford"/>
          <w:spacing w:val="-1"/>
        </w:rPr>
        <w:t xml:space="preserve"> </w:t>
      </w:r>
      <w:r w:rsidRPr="001E0C52">
        <w:rPr>
          <w:rFonts w:ascii="Seaford" w:hAnsi="Seaford"/>
        </w:rPr>
        <w:t>Story’, ‘Short Story’ or any other</w:t>
      </w:r>
      <w:r w:rsidRPr="001E0C52">
        <w:rPr>
          <w:rFonts w:ascii="Seaford" w:hAnsi="Seaford"/>
          <w:spacing w:val="-3"/>
        </w:rPr>
        <w:t xml:space="preserve"> </w:t>
      </w:r>
      <w:r w:rsidRPr="001E0C52">
        <w:rPr>
          <w:rFonts w:ascii="Seaford" w:hAnsi="Seaford"/>
        </w:rPr>
        <w:t>generic title. If it is not possible to save the entry</w:t>
      </w:r>
      <w:r w:rsidRPr="001E0C52">
        <w:rPr>
          <w:rFonts w:ascii="Seaford" w:hAnsi="Seaford"/>
          <w:spacing w:val="-7"/>
        </w:rPr>
        <w:t xml:space="preserve"> </w:t>
      </w:r>
      <w:r w:rsidRPr="001E0C52">
        <w:rPr>
          <w:rFonts w:ascii="Seaford" w:hAnsi="Seaford"/>
        </w:rPr>
        <w:t>as</w:t>
      </w:r>
      <w:r w:rsidRPr="001E0C52">
        <w:rPr>
          <w:rFonts w:ascii="Seaford" w:hAnsi="Seaford"/>
          <w:spacing w:val="-3"/>
        </w:rPr>
        <w:t xml:space="preserve"> </w:t>
      </w:r>
      <w:r w:rsidRPr="001E0C52">
        <w:rPr>
          <w:rFonts w:ascii="Seaford" w:hAnsi="Seaford"/>
        </w:rPr>
        <w:t>a PDF</w:t>
      </w:r>
      <w:r w:rsidRPr="001E0C52">
        <w:rPr>
          <w:rFonts w:ascii="Seaford" w:hAnsi="Seaford"/>
          <w:spacing w:val="-3"/>
        </w:rPr>
        <w:t xml:space="preserve"> </w:t>
      </w:r>
      <w:r w:rsidRPr="001E0C52">
        <w:rPr>
          <w:rFonts w:ascii="Seaford" w:hAnsi="Seaford"/>
        </w:rPr>
        <w:t>document,</w:t>
      </w:r>
      <w:r w:rsidRPr="001E0C52">
        <w:rPr>
          <w:rFonts w:ascii="Seaford" w:hAnsi="Seaford"/>
          <w:spacing w:val="-1"/>
        </w:rPr>
        <w:t xml:space="preserve"> </w:t>
      </w:r>
      <w:r w:rsidRPr="001E0C52">
        <w:rPr>
          <w:rFonts w:ascii="Seaford" w:hAnsi="Seaford"/>
        </w:rPr>
        <w:t>it</w:t>
      </w:r>
      <w:r w:rsidRPr="001E0C52">
        <w:rPr>
          <w:rFonts w:ascii="Seaford" w:hAnsi="Seaford"/>
          <w:spacing w:val="-4"/>
        </w:rPr>
        <w:t xml:space="preserve"> </w:t>
      </w:r>
      <w:r w:rsidRPr="001E0C52">
        <w:rPr>
          <w:rFonts w:ascii="Seaford" w:hAnsi="Seaford"/>
        </w:rPr>
        <w:t>may</w:t>
      </w:r>
      <w:r w:rsidRPr="001E0C52">
        <w:rPr>
          <w:rFonts w:ascii="Seaford" w:hAnsi="Seaford"/>
          <w:spacing w:val="-3"/>
        </w:rPr>
        <w:t xml:space="preserve"> </w:t>
      </w:r>
      <w:r w:rsidRPr="001E0C52">
        <w:rPr>
          <w:rFonts w:ascii="Seaford" w:hAnsi="Seaford"/>
        </w:rPr>
        <w:t>be uploaded as</w:t>
      </w:r>
      <w:r w:rsidRPr="001E0C52">
        <w:rPr>
          <w:rFonts w:ascii="Seaford" w:hAnsi="Seaford"/>
          <w:spacing w:val="-7"/>
        </w:rPr>
        <w:t xml:space="preserve"> </w:t>
      </w:r>
      <w:r w:rsidRPr="001E0C52">
        <w:rPr>
          <w:rFonts w:ascii="Seaford" w:hAnsi="Seaford"/>
        </w:rPr>
        <w:t>a</w:t>
      </w:r>
      <w:r w:rsidRPr="001E0C52">
        <w:rPr>
          <w:rFonts w:ascii="Seaford" w:hAnsi="Seaford"/>
          <w:spacing w:val="-4"/>
        </w:rPr>
        <w:t xml:space="preserve"> </w:t>
      </w:r>
      <w:r w:rsidRPr="001E0C52">
        <w:rPr>
          <w:rFonts w:ascii="Seaford" w:hAnsi="Seaford"/>
        </w:rPr>
        <w:t>Microsoft</w:t>
      </w:r>
      <w:r w:rsidRPr="001E0C52">
        <w:rPr>
          <w:rFonts w:ascii="Seaford" w:hAnsi="Seaford"/>
          <w:spacing w:val="-4"/>
        </w:rPr>
        <w:t xml:space="preserve"> </w:t>
      </w:r>
      <w:r w:rsidRPr="001E0C52">
        <w:rPr>
          <w:rFonts w:ascii="Seaford" w:hAnsi="Seaford"/>
        </w:rPr>
        <w:t>Word document,</w:t>
      </w:r>
      <w:r w:rsidRPr="001E0C52">
        <w:rPr>
          <w:rFonts w:ascii="Seaford" w:hAnsi="Seaford"/>
          <w:spacing w:val="-1"/>
        </w:rPr>
        <w:t xml:space="preserve"> </w:t>
      </w:r>
      <w:r w:rsidRPr="001E0C52">
        <w:rPr>
          <w:rFonts w:ascii="Seaford" w:hAnsi="Seaford"/>
        </w:rPr>
        <w:t>with</w:t>
      </w:r>
      <w:r w:rsidRPr="001E0C52">
        <w:rPr>
          <w:rFonts w:ascii="Seaford" w:hAnsi="Seaford"/>
          <w:spacing w:val="-5"/>
        </w:rPr>
        <w:t xml:space="preserve"> </w:t>
      </w:r>
      <w:r w:rsidRPr="001E0C52">
        <w:rPr>
          <w:rFonts w:ascii="Seaford" w:hAnsi="Seaford"/>
        </w:rPr>
        <w:t>the file name in</w:t>
      </w:r>
      <w:r w:rsidRPr="001E0C52">
        <w:rPr>
          <w:rFonts w:ascii="Seaford" w:hAnsi="Seaford"/>
          <w:spacing w:val="-5"/>
        </w:rPr>
        <w:t xml:space="preserve"> </w:t>
      </w:r>
      <w:r w:rsidRPr="001E0C52">
        <w:rPr>
          <w:rFonts w:ascii="Seaford" w:hAnsi="Seaford"/>
        </w:rPr>
        <w:t>the</w:t>
      </w:r>
      <w:r w:rsidRPr="001E0C52">
        <w:rPr>
          <w:rFonts w:ascii="Seaford" w:hAnsi="Seaford"/>
          <w:spacing w:val="-3"/>
        </w:rPr>
        <w:t xml:space="preserve"> </w:t>
      </w:r>
      <w:r w:rsidRPr="001E0C52">
        <w:rPr>
          <w:rFonts w:ascii="Seaford" w:hAnsi="Seaford"/>
        </w:rPr>
        <w:t>same</w:t>
      </w:r>
      <w:r w:rsidRPr="001E0C52">
        <w:rPr>
          <w:rFonts w:ascii="Seaford" w:hAnsi="Seaford"/>
          <w:spacing w:val="-3"/>
        </w:rPr>
        <w:t xml:space="preserve"> </w:t>
      </w:r>
      <w:r w:rsidRPr="001E0C52">
        <w:rPr>
          <w:rFonts w:ascii="Seaford" w:hAnsi="Seaford"/>
        </w:rPr>
        <w:t>format</w:t>
      </w:r>
      <w:r w:rsidRPr="001E0C52">
        <w:rPr>
          <w:rFonts w:ascii="Seaford" w:hAnsi="Seaford"/>
          <w:spacing w:val="-9"/>
        </w:rPr>
        <w:t xml:space="preserve"> </w:t>
      </w:r>
      <w:r w:rsidRPr="001E0C52">
        <w:rPr>
          <w:rFonts w:ascii="Seaford" w:hAnsi="Seaford"/>
        </w:rPr>
        <w:t>as</w:t>
      </w:r>
      <w:r w:rsidRPr="001E0C52">
        <w:rPr>
          <w:rFonts w:ascii="Seaford" w:hAnsi="Seaford"/>
          <w:spacing w:val="-8"/>
        </w:rPr>
        <w:t xml:space="preserve"> </w:t>
      </w:r>
      <w:r w:rsidRPr="001E0C52">
        <w:rPr>
          <w:rFonts w:ascii="Seaford" w:hAnsi="Seaford"/>
        </w:rPr>
        <w:t>above.</w:t>
      </w:r>
      <w:r w:rsidRPr="001E0C52">
        <w:rPr>
          <w:rFonts w:ascii="Seaford" w:hAnsi="Seaford"/>
          <w:spacing w:val="-7"/>
        </w:rPr>
        <w:t xml:space="preserve"> </w:t>
      </w:r>
      <w:r w:rsidRPr="001E0C52">
        <w:rPr>
          <w:rFonts w:ascii="Seaford" w:hAnsi="Seaford"/>
        </w:rPr>
        <w:t>The</w:t>
      </w:r>
      <w:r w:rsidRPr="001E0C52">
        <w:rPr>
          <w:rFonts w:ascii="Seaford" w:hAnsi="Seaford"/>
          <w:spacing w:val="-3"/>
        </w:rPr>
        <w:t xml:space="preserve"> </w:t>
      </w:r>
      <w:r w:rsidRPr="001E0C52">
        <w:rPr>
          <w:rFonts w:ascii="Seaford" w:hAnsi="Seaford"/>
        </w:rPr>
        <w:t>first</w:t>
      </w:r>
      <w:r w:rsidRPr="001E0C52">
        <w:rPr>
          <w:rFonts w:ascii="Seaford" w:hAnsi="Seaford"/>
          <w:spacing w:val="-9"/>
        </w:rPr>
        <w:t xml:space="preserve"> </w:t>
      </w:r>
      <w:r w:rsidRPr="001E0C52">
        <w:rPr>
          <w:rFonts w:ascii="Seaford" w:hAnsi="Seaford"/>
        </w:rPr>
        <w:t>page</w:t>
      </w:r>
      <w:r w:rsidRPr="001E0C52">
        <w:rPr>
          <w:rFonts w:ascii="Seaford" w:hAnsi="Seaford"/>
          <w:spacing w:val="-9"/>
        </w:rPr>
        <w:t xml:space="preserve"> </w:t>
      </w:r>
      <w:r w:rsidRPr="001E0C52">
        <w:rPr>
          <w:rFonts w:ascii="Seaford" w:hAnsi="Seaford"/>
        </w:rPr>
        <w:t>should</w:t>
      </w:r>
      <w:r w:rsidRPr="001E0C52">
        <w:rPr>
          <w:rFonts w:ascii="Seaford" w:hAnsi="Seaford"/>
          <w:spacing w:val="-11"/>
        </w:rPr>
        <w:t xml:space="preserve"> </w:t>
      </w:r>
      <w:r w:rsidRPr="001E0C52">
        <w:rPr>
          <w:rFonts w:ascii="Seaford" w:hAnsi="Seaford"/>
        </w:rPr>
        <w:t>include</w:t>
      </w:r>
      <w:r w:rsidRPr="001E0C52">
        <w:rPr>
          <w:rFonts w:ascii="Seaford" w:hAnsi="Seaford"/>
          <w:spacing w:val="-9"/>
        </w:rPr>
        <w:t xml:space="preserve"> </w:t>
      </w:r>
      <w:r w:rsidRPr="001E0C52">
        <w:rPr>
          <w:rFonts w:ascii="Seaford" w:hAnsi="Seaford"/>
        </w:rPr>
        <w:t>the</w:t>
      </w:r>
      <w:r w:rsidRPr="001E0C52">
        <w:rPr>
          <w:rFonts w:ascii="Seaford" w:hAnsi="Seaford"/>
          <w:spacing w:val="-3"/>
        </w:rPr>
        <w:t xml:space="preserve"> </w:t>
      </w:r>
      <w:r w:rsidRPr="001E0C52">
        <w:rPr>
          <w:rFonts w:ascii="Seaford" w:hAnsi="Seaford"/>
        </w:rPr>
        <w:t>name</w:t>
      </w:r>
      <w:r w:rsidRPr="001E0C52">
        <w:rPr>
          <w:rFonts w:ascii="Seaford" w:hAnsi="Seaford"/>
          <w:spacing w:val="-9"/>
        </w:rPr>
        <w:t xml:space="preserve"> </w:t>
      </w:r>
      <w:r w:rsidRPr="001E0C52">
        <w:rPr>
          <w:rFonts w:ascii="Seaford" w:hAnsi="Seaford"/>
        </w:rPr>
        <w:t>of</w:t>
      </w:r>
      <w:r w:rsidRPr="001E0C52">
        <w:rPr>
          <w:rFonts w:ascii="Seaford" w:hAnsi="Seaford"/>
          <w:spacing w:val="-5"/>
        </w:rPr>
        <w:t xml:space="preserve"> </w:t>
      </w:r>
      <w:r w:rsidRPr="001E0C52">
        <w:rPr>
          <w:rFonts w:ascii="Seaford" w:hAnsi="Seaford"/>
        </w:rPr>
        <w:t>the</w:t>
      </w:r>
      <w:r w:rsidRPr="001E0C52">
        <w:rPr>
          <w:rFonts w:ascii="Seaford" w:hAnsi="Seaford"/>
          <w:spacing w:val="-3"/>
        </w:rPr>
        <w:t xml:space="preserve"> </w:t>
      </w:r>
      <w:r w:rsidRPr="001E0C52">
        <w:rPr>
          <w:rFonts w:ascii="Seaford" w:hAnsi="Seaford"/>
        </w:rPr>
        <w:t>story</w:t>
      </w:r>
      <w:r w:rsidRPr="001E0C52">
        <w:rPr>
          <w:rFonts w:ascii="Seaford" w:hAnsi="Seaford"/>
          <w:spacing w:val="-8"/>
        </w:rPr>
        <w:t xml:space="preserve"> </w:t>
      </w:r>
      <w:r w:rsidRPr="001E0C52">
        <w:rPr>
          <w:rFonts w:ascii="Seaford" w:hAnsi="Seaford"/>
        </w:rPr>
        <w:t>and</w:t>
      </w:r>
      <w:r w:rsidRPr="001E0C52">
        <w:rPr>
          <w:rFonts w:ascii="Seaford" w:hAnsi="Seaford"/>
          <w:spacing w:val="-11"/>
        </w:rPr>
        <w:t xml:space="preserve"> </w:t>
      </w:r>
      <w:r w:rsidRPr="001E0C52">
        <w:rPr>
          <w:rFonts w:ascii="Seaford" w:hAnsi="Seaford"/>
        </w:rPr>
        <w:t>the</w:t>
      </w:r>
      <w:r w:rsidRPr="001E0C52">
        <w:rPr>
          <w:rFonts w:ascii="Seaford" w:hAnsi="Seaford"/>
          <w:spacing w:val="-9"/>
        </w:rPr>
        <w:t xml:space="preserve"> </w:t>
      </w:r>
      <w:r w:rsidRPr="001E0C52">
        <w:rPr>
          <w:rFonts w:ascii="Seaford" w:hAnsi="Seaford"/>
        </w:rPr>
        <w:t>number of words.</w:t>
      </w:r>
    </w:p>
    <w:p w14:paraId="1390185B" w14:textId="77777777" w:rsidR="00B25B7A" w:rsidRPr="001E0C52" w:rsidRDefault="00B25B7A" w:rsidP="001E0C52">
      <w:pPr>
        <w:pStyle w:val="BodyText"/>
        <w:spacing w:before="1"/>
        <w:jc w:val="both"/>
        <w:rPr>
          <w:rFonts w:ascii="Seaford" w:hAnsi="Seaford"/>
          <w:sz w:val="28"/>
        </w:rPr>
      </w:pPr>
    </w:p>
    <w:p w14:paraId="1390185C" w14:textId="77777777" w:rsidR="00B25B7A" w:rsidRPr="001E0C52" w:rsidRDefault="00287C9D" w:rsidP="001E0C52">
      <w:pPr>
        <w:pStyle w:val="ListParagraph"/>
        <w:numPr>
          <w:ilvl w:val="1"/>
          <w:numId w:val="1"/>
        </w:numPr>
        <w:tabs>
          <w:tab w:val="left" w:pos="823"/>
        </w:tabs>
        <w:spacing w:line="304" w:lineRule="auto"/>
        <w:ind w:right="402"/>
        <w:jc w:val="both"/>
        <w:rPr>
          <w:rFonts w:ascii="Seaford" w:hAnsi="Seaford"/>
        </w:rPr>
      </w:pPr>
      <w:r w:rsidRPr="001E0C52">
        <w:rPr>
          <w:rFonts w:ascii="Seaford" w:hAnsi="Seaford"/>
        </w:rPr>
        <w:t>The</w:t>
      </w:r>
      <w:r w:rsidRPr="001E0C52">
        <w:rPr>
          <w:rFonts w:ascii="Seaford" w:hAnsi="Seaford"/>
          <w:spacing w:val="-9"/>
        </w:rPr>
        <w:t xml:space="preserve"> </w:t>
      </w:r>
      <w:r w:rsidRPr="001E0C52">
        <w:rPr>
          <w:rFonts w:ascii="Seaford" w:hAnsi="Seaford"/>
        </w:rPr>
        <w:t>author’s</w:t>
      </w:r>
      <w:r w:rsidRPr="001E0C52">
        <w:rPr>
          <w:rFonts w:ascii="Seaford" w:hAnsi="Seaford"/>
          <w:spacing w:val="-12"/>
        </w:rPr>
        <w:t xml:space="preserve"> </w:t>
      </w:r>
      <w:r w:rsidRPr="001E0C52">
        <w:rPr>
          <w:rFonts w:ascii="Seaford" w:hAnsi="Seaford"/>
        </w:rPr>
        <w:t>details</w:t>
      </w:r>
      <w:r w:rsidRPr="001E0C52">
        <w:rPr>
          <w:rFonts w:ascii="Seaford" w:hAnsi="Seaford"/>
          <w:spacing w:val="-12"/>
        </w:rPr>
        <w:t xml:space="preserve"> </w:t>
      </w:r>
      <w:r w:rsidRPr="001E0C52">
        <w:rPr>
          <w:rFonts w:ascii="Seaford" w:hAnsi="Seaford"/>
        </w:rPr>
        <w:t>should</w:t>
      </w:r>
      <w:r w:rsidRPr="001E0C52">
        <w:rPr>
          <w:rFonts w:ascii="Seaford" w:hAnsi="Seaford"/>
          <w:spacing w:val="-11"/>
        </w:rPr>
        <w:t xml:space="preserve"> </w:t>
      </w:r>
      <w:r w:rsidRPr="001E0C52">
        <w:rPr>
          <w:rFonts w:ascii="Seaford" w:hAnsi="Seaford"/>
        </w:rPr>
        <w:t>be</w:t>
      </w:r>
      <w:r w:rsidRPr="001E0C52">
        <w:rPr>
          <w:rFonts w:ascii="Seaford" w:hAnsi="Seaford"/>
          <w:spacing w:val="-9"/>
        </w:rPr>
        <w:t xml:space="preserve"> </w:t>
      </w:r>
      <w:r w:rsidRPr="001E0C52">
        <w:rPr>
          <w:rFonts w:ascii="Seaford" w:hAnsi="Seaford"/>
        </w:rPr>
        <w:t>included</w:t>
      </w:r>
      <w:r w:rsidRPr="001E0C52">
        <w:rPr>
          <w:rFonts w:ascii="Seaford" w:hAnsi="Seaford"/>
          <w:spacing w:val="-11"/>
        </w:rPr>
        <w:t xml:space="preserve"> </w:t>
      </w:r>
      <w:r w:rsidRPr="001E0C52">
        <w:rPr>
          <w:rFonts w:ascii="Seaford" w:hAnsi="Seaford"/>
        </w:rPr>
        <w:t>on</w:t>
      </w:r>
      <w:r w:rsidRPr="001E0C52">
        <w:rPr>
          <w:rFonts w:ascii="Seaford" w:hAnsi="Seaford"/>
          <w:spacing w:val="-14"/>
        </w:rPr>
        <w:t xml:space="preserve"> </w:t>
      </w:r>
      <w:r w:rsidRPr="001E0C52">
        <w:rPr>
          <w:rFonts w:ascii="Seaford" w:hAnsi="Seaford"/>
        </w:rPr>
        <w:t>the</w:t>
      </w:r>
      <w:r w:rsidRPr="001E0C52">
        <w:rPr>
          <w:rFonts w:ascii="Seaford" w:hAnsi="Seaford"/>
          <w:spacing w:val="-9"/>
        </w:rPr>
        <w:t xml:space="preserve"> </w:t>
      </w:r>
      <w:r w:rsidRPr="001E0C52">
        <w:rPr>
          <w:rFonts w:ascii="Seaford" w:hAnsi="Seaford"/>
        </w:rPr>
        <w:t>entry</w:t>
      </w:r>
      <w:r w:rsidRPr="001E0C52">
        <w:rPr>
          <w:rFonts w:ascii="Seaford" w:hAnsi="Seaford"/>
          <w:spacing w:val="-12"/>
        </w:rPr>
        <w:t xml:space="preserve"> </w:t>
      </w:r>
      <w:r w:rsidRPr="001E0C52">
        <w:rPr>
          <w:rFonts w:ascii="Seaford" w:hAnsi="Seaford"/>
        </w:rPr>
        <w:t>form.</w:t>
      </w:r>
      <w:r w:rsidRPr="001E0C52">
        <w:rPr>
          <w:rFonts w:ascii="Seaford" w:hAnsi="Seaford"/>
          <w:spacing w:val="-9"/>
        </w:rPr>
        <w:t xml:space="preserve"> </w:t>
      </w:r>
      <w:r w:rsidRPr="001E0C52">
        <w:rPr>
          <w:rFonts w:ascii="Seaford" w:hAnsi="Seaford"/>
        </w:rPr>
        <w:t>They</w:t>
      </w:r>
      <w:r w:rsidRPr="001E0C52">
        <w:rPr>
          <w:rFonts w:ascii="Seaford" w:hAnsi="Seaford"/>
          <w:spacing w:val="-12"/>
        </w:rPr>
        <w:t xml:space="preserve"> </w:t>
      </w:r>
      <w:r w:rsidRPr="001E0C52">
        <w:rPr>
          <w:rFonts w:ascii="Seaford" w:hAnsi="Seaford"/>
        </w:rPr>
        <w:t>must</w:t>
      </w:r>
      <w:r w:rsidRPr="001E0C52">
        <w:rPr>
          <w:rFonts w:ascii="Seaford" w:hAnsi="Seaford"/>
          <w:spacing w:val="-13"/>
        </w:rPr>
        <w:t xml:space="preserve"> </w:t>
      </w:r>
      <w:r w:rsidRPr="001E0C52">
        <w:rPr>
          <w:rFonts w:ascii="Seaford" w:hAnsi="Seaford"/>
        </w:rPr>
        <w:t>not</w:t>
      </w:r>
      <w:r w:rsidRPr="001E0C52">
        <w:rPr>
          <w:rFonts w:ascii="Seaford" w:hAnsi="Seaford"/>
          <w:spacing w:val="-13"/>
        </w:rPr>
        <w:t xml:space="preserve"> </w:t>
      </w:r>
      <w:r w:rsidRPr="001E0C52">
        <w:rPr>
          <w:rFonts w:ascii="Seaford" w:hAnsi="Seaford"/>
        </w:rPr>
        <w:t>be</w:t>
      </w:r>
      <w:r w:rsidRPr="001E0C52">
        <w:rPr>
          <w:rFonts w:ascii="Seaford" w:hAnsi="Seaford"/>
          <w:spacing w:val="-9"/>
        </w:rPr>
        <w:t xml:space="preserve"> </w:t>
      </w:r>
      <w:r w:rsidRPr="001E0C52">
        <w:rPr>
          <w:rFonts w:ascii="Seaford" w:hAnsi="Seaford"/>
        </w:rPr>
        <w:t>given</w:t>
      </w:r>
      <w:r w:rsidRPr="001E0C52">
        <w:rPr>
          <w:rFonts w:ascii="Seaford" w:hAnsi="Seaford"/>
          <w:spacing w:val="-10"/>
        </w:rPr>
        <w:t xml:space="preserve"> </w:t>
      </w:r>
      <w:r w:rsidRPr="001E0C52">
        <w:rPr>
          <w:rFonts w:ascii="Seaford" w:hAnsi="Seaford"/>
        </w:rPr>
        <w:t>anywhere</w:t>
      </w:r>
      <w:r w:rsidRPr="001E0C52">
        <w:rPr>
          <w:rFonts w:ascii="Seaford" w:hAnsi="Seaford"/>
          <w:spacing w:val="-9"/>
        </w:rPr>
        <w:t xml:space="preserve"> </w:t>
      </w:r>
      <w:r w:rsidRPr="001E0C52">
        <w:rPr>
          <w:rFonts w:ascii="Seaford" w:hAnsi="Seaford"/>
        </w:rPr>
        <w:t>on the</w:t>
      </w:r>
      <w:r w:rsidRPr="001E0C52">
        <w:rPr>
          <w:rFonts w:ascii="Seaford" w:hAnsi="Seaford"/>
          <w:spacing w:val="-1"/>
        </w:rPr>
        <w:t xml:space="preserve"> </w:t>
      </w:r>
      <w:r w:rsidRPr="001E0C52">
        <w:rPr>
          <w:rFonts w:ascii="Seaford" w:hAnsi="Seaford"/>
        </w:rPr>
        <w:t>uploaded document.</w:t>
      </w:r>
      <w:r w:rsidRPr="001E0C52">
        <w:rPr>
          <w:rFonts w:ascii="Seaford" w:hAnsi="Seaford"/>
          <w:spacing w:val="-5"/>
        </w:rPr>
        <w:t xml:space="preserve"> </w:t>
      </w:r>
      <w:r w:rsidRPr="001E0C52">
        <w:rPr>
          <w:rFonts w:ascii="Seaford" w:hAnsi="Seaford"/>
        </w:rPr>
        <w:t>All entries are judged anonymously.</w:t>
      </w:r>
    </w:p>
    <w:p w14:paraId="1390185D" w14:textId="77777777" w:rsidR="00B25B7A" w:rsidRPr="001E0C52" w:rsidRDefault="00B25B7A" w:rsidP="001E0C52">
      <w:pPr>
        <w:pStyle w:val="BodyText"/>
        <w:spacing w:before="8"/>
        <w:jc w:val="both"/>
        <w:rPr>
          <w:rFonts w:ascii="Seaford" w:hAnsi="Seaford"/>
          <w:sz w:val="27"/>
        </w:rPr>
      </w:pPr>
    </w:p>
    <w:p w14:paraId="1390185E" w14:textId="77777777" w:rsidR="00B25B7A" w:rsidRPr="001E0C52" w:rsidRDefault="00287C9D" w:rsidP="001E0C52">
      <w:pPr>
        <w:pStyle w:val="ListParagraph"/>
        <w:numPr>
          <w:ilvl w:val="1"/>
          <w:numId w:val="1"/>
        </w:numPr>
        <w:tabs>
          <w:tab w:val="left" w:pos="822"/>
        </w:tabs>
        <w:ind w:left="822" w:hanging="360"/>
        <w:jc w:val="both"/>
        <w:rPr>
          <w:rFonts w:ascii="Seaford" w:hAnsi="Seaford"/>
        </w:rPr>
      </w:pPr>
      <w:r w:rsidRPr="001E0C52">
        <w:rPr>
          <w:rFonts w:ascii="Seaford" w:hAnsi="Seaford"/>
          <w:spacing w:val="-2"/>
        </w:rPr>
        <w:t>Where</w:t>
      </w:r>
      <w:r w:rsidRPr="001E0C52">
        <w:rPr>
          <w:rFonts w:ascii="Seaford" w:hAnsi="Seaford"/>
          <w:spacing w:val="-6"/>
        </w:rPr>
        <w:t xml:space="preserve"> </w:t>
      </w:r>
      <w:r w:rsidRPr="001E0C52">
        <w:rPr>
          <w:rFonts w:ascii="Seaford" w:hAnsi="Seaford"/>
          <w:spacing w:val="-2"/>
        </w:rPr>
        <w:t>applicable,</w:t>
      </w:r>
      <w:r w:rsidRPr="001E0C52">
        <w:rPr>
          <w:rFonts w:ascii="Seaford" w:hAnsi="Seaford"/>
          <w:spacing w:val="-9"/>
        </w:rPr>
        <w:t xml:space="preserve"> </w:t>
      </w:r>
      <w:r w:rsidRPr="001E0C52">
        <w:rPr>
          <w:rFonts w:ascii="Seaford" w:hAnsi="Seaford"/>
          <w:spacing w:val="-2"/>
        </w:rPr>
        <w:t>the</w:t>
      </w:r>
      <w:r w:rsidRPr="001E0C52">
        <w:rPr>
          <w:rFonts w:ascii="Seaford" w:hAnsi="Seaford"/>
          <w:spacing w:val="-5"/>
        </w:rPr>
        <w:t xml:space="preserve"> </w:t>
      </w:r>
      <w:r w:rsidRPr="001E0C52">
        <w:rPr>
          <w:rFonts w:ascii="Seaford" w:hAnsi="Seaford"/>
          <w:spacing w:val="-2"/>
        </w:rPr>
        <w:t>translator’s</w:t>
      </w:r>
      <w:r w:rsidRPr="001E0C52">
        <w:rPr>
          <w:rFonts w:ascii="Seaford" w:hAnsi="Seaford"/>
          <w:spacing w:val="-4"/>
        </w:rPr>
        <w:t xml:space="preserve"> </w:t>
      </w:r>
      <w:r w:rsidRPr="001E0C52">
        <w:rPr>
          <w:rFonts w:ascii="Seaford" w:hAnsi="Seaford"/>
          <w:spacing w:val="-2"/>
        </w:rPr>
        <w:t>details</w:t>
      </w:r>
      <w:r w:rsidRPr="001E0C52">
        <w:rPr>
          <w:rFonts w:ascii="Seaford" w:hAnsi="Seaford"/>
          <w:spacing w:val="-5"/>
        </w:rPr>
        <w:t xml:space="preserve"> </w:t>
      </w:r>
      <w:r w:rsidRPr="001E0C52">
        <w:rPr>
          <w:rFonts w:ascii="Seaford" w:hAnsi="Seaford"/>
          <w:spacing w:val="-2"/>
        </w:rPr>
        <w:t>should be</w:t>
      </w:r>
      <w:r w:rsidRPr="001E0C52">
        <w:rPr>
          <w:rFonts w:ascii="Seaford" w:hAnsi="Seaford"/>
          <w:spacing w:val="-5"/>
        </w:rPr>
        <w:t xml:space="preserve"> </w:t>
      </w:r>
      <w:r w:rsidRPr="001E0C52">
        <w:rPr>
          <w:rFonts w:ascii="Seaford" w:hAnsi="Seaford"/>
          <w:spacing w:val="-2"/>
        </w:rPr>
        <w:t>included</w:t>
      </w:r>
      <w:r w:rsidRPr="001E0C52">
        <w:rPr>
          <w:rFonts w:ascii="Seaford" w:hAnsi="Seaford"/>
          <w:spacing w:val="-8"/>
        </w:rPr>
        <w:t xml:space="preserve"> </w:t>
      </w:r>
      <w:r w:rsidRPr="001E0C52">
        <w:rPr>
          <w:rFonts w:ascii="Seaford" w:hAnsi="Seaford"/>
          <w:spacing w:val="-2"/>
        </w:rPr>
        <w:t>on</w:t>
      </w:r>
      <w:r w:rsidRPr="001E0C52">
        <w:rPr>
          <w:rFonts w:ascii="Seaford" w:hAnsi="Seaford"/>
          <w:spacing w:val="-6"/>
        </w:rPr>
        <w:t xml:space="preserve"> </w:t>
      </w:r>
      <w:r w:rsidRPr="001E0C52">
        <w:rPr>
          <w:rFonts w:ascii="Seaford" w:hAnsi="Seaford"/>
          <w:spacing w:val="-2"/>
        </w:rPr>
        <w:t>the</w:t>
      </w:r>
      <w:r w:rsidRPr="001E0C52">
        <w:rPr>
          <w:rFonts w:ascii="Seaford" w:hAnsi="Seaford"/>
          <w:spacing w:val="-6"/>
        </w:rPr>
        <w:t xml:space="preserve"> </w:t>
      </w:r>
      <w:r w:rsidRPr="001E0C52">
        <w:rPr>
          <w:rFonts w:ascii="Seaford" w:hAnsi="Seaford"/>
          <w:spacing w:val="-2"/>
        </w:rPr>
        <w:t>entry</w:t>
      </w:r>
      <w:r w:rsidRPr="001E0C52">
        <w:rPr>
          <w:rFonts w:ascii="Seaford" w:hAnsi="Seaford"/>
          <w:spacing w:val="-4"/>
        </w:rPr>
        <w:t xml:space="preserve"> </w:t>
      </w:r>
      <w:r w:rsidRPr="001E0C52">
        <w:rPr>
          <w:rFonts w:ascii="Seaford" w:hAnsi="Seaford"/>
          <w:spacing w:val="-2"/>
        </w:rPr>
        <w:t>form.</w:t>
      </w:r>
    </w:p>
    <w:p w14:paraId="1390185F" w14:textId="77777777" w:rsidR="00B25B7A" w:rsidRPr="001E0C52" w:rsidRDefault="00B25B7A" w:rsidP="001E0C52">
      <w:pPr>
        <w:pStyle w:val="BodyText"/>
        <w:jc w:val="both"/>
        <w:rPr>
          <w:rFonts w:ascii="Seaford" w:hAnsi="Seaford"/>
        </w:rPr>
      </w:pPr>
    </w:p>
    <w:p w14:paraId="13901860" w14:textId="652A6081" w:rsidR="00B25B7A" w:rsidRPr="001E0C52" w:rsidRDefault="00AC24C2" w:rsidP="001E0C52">
      <w:pPr>
        <w:pStyle w:val="ListParagraph"/>
        <w:numPr>
          <w:ilvl w:val="1"/>
          <w:numId w:val="1"/>
        </w:numPr>
        <w:tabs>
          <w:tab w:val="left" w:pos="821"/>
          <w:tab w:val="left" w:pos="823"/>
        </w:tabs>
        <w:spacing w:before="137" w:line="304" w:lineRule="auto"/>
        <w:ind w:right="514"/>
        <w:jc w:val="both"/>
        <w:rPr>
          <w:rFonts w:ascii="Seaford" w:hAnsi="Seaford"/>
        </w:rPr>
      </w:pPr>
      <w:r>
        <w:rPr>
          <w:rFonts w:ascii="Seaford" w:hAnsi="Seaford"/>
        </w:rPr>
        <w:t>E</w:t>
      </w:r>
      <w:r w:rsidR="00287C9D" w:rsidRPr="001E0C52">
        <w:rPr>
          <w:rFonts w:ascii="Seaford" w:hAnsi="Seaford"/>
        </w:rPr>
        <w:t>ntries</w:t>
      </w:r>
      <w:r w:rsidR="00287C9D" w:rsidRPr="001E0C52">
        <w:rPr>
          <w:rFonts w:ascii="Seaford" w:hAnsi="Seaford"/>
          <w:spacing w:val="-3"/>
        </w:rPr>
        <w:t xml:space="preserve"> </w:t>
      </w:r>
      <w:r w:rsidR="00287C9D" w:rsidRPr="001E0C52">
        <w:rPr>
          <w:rFonts w:ascii="Seaford" w:hAnsi="Seaford"/>
        </w:rPr>
        <w:t>in English should be submitted in</w:t>
      </w:r>
      <w:r w:rsidR="00287C9D" w:rsidRPr="001E0C52">
        <w:rPr>
          <w:rFonts w:ascii="Seaford" w:hAnsi="Seaford"/>
          <w:spacing w:val="-5"/>
        </w:rPr>
        <w:t xml:space="preserve"> </w:t>
      </w:r>
      <w:r w:rsidR="00287C9D" w:rsidRPr="001E0C52">
        <w:rPr>
          <w:rFonts w:ascii="Seaford" w:hAnsi="Seaford"/>
        </w:rPr>
        <w:t>Arial</w:t>
      </w:r>
      <w:r w:rsidR="00287C9D" w:rsidRPr="001E0C52">
        <w:rPr>
          <w:rFonts w:ascii="Seaford" w:hAnsi="Seaford"/>
          <w:spacing w:val="-1"/>
        </w:rPr>
        <w:t xml:space="preserve"> </w:t>
      </w:r>
      <w:r w:rsidR="00287C9D" w:rsidRPr="001E0C52">
        <w:rPr>
          <w:rFonts w:ascii="Seaford" w:hAnsi="Seaford"/>
        </w:rPr>
        <w:t>12-point font</w:t>
      </w:r>
      <w:r w:rsidR="00287C9D" w:rsidRPr="001E0C52">
        <w:rPr>
          <w:rFonts w:ascii="Seaford" w:hAnsi="Seaford"/>
          <w:spacing w:val="-4"/>
        </w:rPr>
        <w:t xml:space="preserve"> </w:t>
      </w:r>
      <w:r w:rsidR="00287C9D" w:rsidRPr="001E0C52">
        <w:rPr>
          <w:rFonts w:ascii="Seaford" w:hAnsi="Seaford"/>
        </w:rPr>
        <w:t>and double line</w:t>
      </w:r>
      <w:r w:rsidR="00287C9D" w:rsidRPr="001E0C52">
        <w:rPr>
          <w:rFonts w:ascii="Seaford" w:hAnsi="Seaford"/>
          <w:spacing w:val="-4"/>
        </w:rPr>
        <w:t xml:space="preserve"> </w:t>
      </w:r>
      <w:r w:rsidR="00287C9D" w:rsidRPr="001E0C52">
        <w:rPr>
          <w:rFonts w:ascii="Seaford" w:hAnsi="Seaford"/>
        </w:rPr>
        <w:t>spacing.</w:t>
      </w:r>
      <w:r w:rsidR="00287C9D" w:rsidRPr="001E0C52">
        <w:rPr>
          <w:rFonts w:ascii="Seaford" w:hAnsi="Seaford"/>
          <w:spacing w:val="-1"/>
        </w:rPr>
        <w:t xml:space="preserve"> </w:t>
      </w:r>
      <w:r w:rsidR="00287C9D" w:rsidRPr="001E0C52">
        <w:rPr>
          <w:rFonts w:ascii="Seaford" w:hAnsi="Seaford"/>
        </w:rPr>
        <w:t xml:space="preserve">For </w:t>
      </w:r>
      <w:r w:rsidR="00287C9D" w:rsidRPr="001E0C52">
        <w:rPr>
          <w:rFonts w:ascii="Seaford" w:hAnsi="Seaford"/>
          <w:spacing w:val="-2"/>
        </w:rPr>
        <w:t>entries</w:t>
      </w:r>
      <w:r w:rsidR="00287C9D" w:rsidRPr="001E0C52">
        <w:rPr>
          <w:rFonts w:ascii="Seaford" w:hAnsi="Seaford"/>
          <w:spacing w:val="-10"/>
        </w:rPr>
        <w:t xml:space="preserve"> </w:t>
      </w:r>
      <w:r w:rsidR="00287C9D" w:rsidRPr="001E0C52">
        <w:rPr>
          <w:rFonts w:ascii="Seaford" w:hAnsi="Seaford"/>
          <w:spacing w:val="-2"/>
        </w:rPr>
        <w:t>in</w:t>
      </w:r>
      <w:r w:rsidR="00287C9D" w:rsidRPr="001E0C52">
        <w:rPr>
          <w:rFonts w:ascii="Seaford" w:hAnsi="Seaford"/>
          <w:spacing w:val="-7"/>
        </w:rPr>
        <w:t xml:space="preserve"> </w:t>
      </w:r>
      <w:r w:rsidR="00287C9D" w:rsidRPr="001E0C52">
        <w:rPr>
          <w:rFonts w:ascii="Seaford" w:hAnsi="Seaford"/>
          <w:spacing w:val="-2"/>
        </w:rPr>
        <w:t>other</w:t>
      </w:r>
      <w:r w:rsidR="00287C9D" w:rsidRPr="001E0C52">
        <w:rPr>
          <w:rFonts w:ascii="Seaford" w:hAnsi="Seaford"/>
          <w:spacing w:val="-9"/>
        </w:rPr>
        <w:t xml:space="preserve"> </w:t>
      </w:r>
      <w:r w:rsidR="00287C9D" w:rsidRPr="001E0C52">
        <w:rPr>
          <w:rFonts w:ascii="Seaford" w:hAnsi="Seaford"/>
          <w:spacing w:val="-2"/>
        </w:rPr>
        <w:t>languages,</w:t>
      </w:r>
      <w:r w:rsidR="00287C9D" w:rsidRPr="001E0C52">
        <w:rPr>
          <w:rFonts w:ascii="Seaford" w:hAnsi="Seaford"/>
          <w:spacing w:val="-9"/>
        </w:rPr>
        <w:t xml:space="preserve"> </w:t>
      </w:r>
      <w:r w:rsidR="00287C9D" w:rsidRPr="001E0C52">
        <w:rPr>
          <w:rFonts w:ascii="Seaford" w:hAnsi="Seaford"/>
          <w:spacing w:val="-2"/>
        </w:rPr>
        <w:t>the</w:t>
      </w:r>
      <w:r w:rsidR="00287C9D" w:rsidRPr="001E0C52">
        <w:rPr>
          <w:rFonts w:ascii="Seaford" w:hAnsi="Seaford"/>
          <w:spacing w:val="-11"/>
        </w:rPr>
        <w:t xml:space="preserve"> </w:t>
      </w:r>
      <w:r w:rsidR="00287C9D" w:rsidRPr="001E0C52">
        <w:rPr>
          <w:rFonts w:ascii="Seaford" w:hAnsi="Seaford"/>
          <w:spacing w:val="-2"/>
        </w:rPr>
        <w:t>appropriate</w:t>
      </w:r>
      <w:r w:rsidR="00287C9D" w:rsidRPr="001E0C52">
        <w:rPr>
          <w:rFonts w:ascii="Seaford" w:hAnsi="Seaford"/>
          <w:spacing w:val="-11"/>
        </w:rPr>
        <w:t xml:space="preserve"> </w:t>
      </w:r>
      <w:r w:rsidR="00287C9D" w:rsidRPr="001E0C52">
        <w:rPr>
          <w:rFonts w:ascii="Seaford" w:hAnsi="Seaford"/>
          <w:spacing w:val="-2"/>
        </w:rPr>
        <w:t>font</w:t>
      </w:r>
      <w:r w:rsidR="00287C9D" w:rsidRPr="001E0C52">
        <w:rPr>
          <w:rFonts w:ascii="Seaford" w:hAnsi="Seaford"/>
          <w:spacing w:val="-11"/>
        </w:rPr>
        <w:t xml:space="preserve"> </w:t>
      </w:r>
      <w:r w:rsidR="00287C9D" w:rsidRPr="001E0C52">
        <w:rPr>
          <w:rFonts w:ascii="Seaford" w:hAnsi="Seaford"/>
          <w:spacing w:val="-2"/>
        </w:rPr>
        <w:t>should</w:t>
      </w:r>
      <w:r w:rsidR="00287C9D" w:rsidRPr="001E0C52">
        <w:rPr>
          <w:rFonts w:ascii="Seaford" w:hAnsi="Seaford"/>
          <w:spacing w:val="-8"/>
        </w:rPr>
        <w:t xml:space="preserve"> </w:t>
      </w:r>
      <w:r w:rsidR="00287C9D" w:rsidRPr="001E0C52">
        <w:rPr>
          <w:rFonts w:ascii="Seaford" w:hAnsi="Seaford"/>
          <w:spacing w:val="-2"/>
        </w:rPr>
        <w:t>be used.</w:t>
      </w:r>
      <w:r w:rsidR="00287C9D" w:rsidRPr="001E0C52">
        <w:rPr>
          <w:rFonts w:ascii="Seaford" w:hAnsi="Seaford"/>
          <w:spacing w:val="-8"/>
        </w:rPr>
        <w:t xml:space="preserve"> </w:t>
      </w:r>
      <w:r w:rsidR="00287C9D" w:rsidRPr="001E0C52">
        <w:rPr>
          <w:rFonts w:ascii="Seaford" w:hAnsi="Seaford"/>
          <w:spacing w:val="-2"/>
        </w:rPr>
        <w:t>All</w:t>
      </w:r>
      <w:r w:rsidR="00287C9D" w:rsidRPr="001E0C52">
        <w:rPr>
          <w:rFonts w:ascii="Seaford" w:hAnsi="Seaford"/>
          <w:spacing w:val="-10"/>
        </w:rPr>
        <w:t xml:space="preserve"> </w:t>
      </w:r>
      <w:r w:rsidR="00287C9D" w:rsidRPr="001E0C52">
        <w:rPr>
          <w:rFonts w:ascii="Seaford" w:hAnsi="Seaford"/>
          <w:spacing w:val="-2"/>
        </w:rPr>
        <w:t>pages</w:t>
      </w:r>
      <w:r w:rsidR="00287C9D" w:rsidRPr="001E0C52">
        <w:rPr>
          <w:rFonts w:ascii="Seaford" w:hAnsi="Seaford"/>
          <w:spacing w:val="-10"/>
        </w:rPr>
        <w:t xml:space="preserve"> </w:t>
      </w:r>
      <w:r w:rsidR="00287C9D" w:rsidRPr="001E0C52">
        <w:rPr>
          <w:rFonts w:ascii="Seaford" w:hAnsi="Seaford"/>
          <w:spacing w:val="-2"/>
        </w:rPr>
        <w:t>should</w:t>
      </w:r>
      <w:r w:rsidR="00287C9D" w:rsidRPr="001E0C52">
        <w:rPr>
          <w:rFonts w:ascii="Seaford" w:hAnsi="Seaford"/>
          <w:spacing w:val="-8"/>
        </w:rPr>
        <w:t xml:space="preserve"> </w:t>
      </w:r>
      <w:r w:rsidR="00287C9D" w:rsidRPr="001E0C52">
        <w:rPr>
          <w:rFonts w:ascii="Seaford" w:hAnsi="Seaford"/>
          <w:spacing w:val="-2"/>
        </w:rPr>
        <w:t>be</w:t>
      </w:r>
      <w:r w:rsidR="00287C9D" w:rsidRPr="001E0C52">
        <w:rPr>
          <w:rFonts w:ascii="Seaford" w:hAnsi="Seaford"/>
          <w:spacing w:val="-11"/>
        </w:rPr>
        <w:t xml:space="preserve"> </w:t>
      </w:r>
      <w:r w:rsidR="00287C9D" w:rsidRPr="001E0C52">
        <w:rPr>
          <w:rFonts w:ascii="Seaford" w:hAnsi="Seaford"/>
          <w:spacing w:val="-2"/>
        </w:rPr>
        <w:t>numbered.</w:t>
      </w:r>
    </w:p>
    <w:p w14:paraId="13901861" w14:textId="77777777" w:rsidR="00B25B7A" w:rsidRPr="001E0C52" w:rsidRDefault="00B25B7A" w:rsidP="001E0C52">
      <w:pPr>
        <w:pStyle w:val="BodyText"/>
        <w:jc w:val="both"/>
        <w:rPr>
          <w:rFonts w:ascii="Seaford" w:hAnsi="Seaford"/>
          <w:sz w:val="28"/>
        </w:rPr>
      </w:pPr>
    </w:p>
    <w:p w14:paraId="13901862" w14:textId="77777777" w:rsidR="00B25B7A" w:rsidRPr="001E0C52" w:rsidRDefault="00287C9D" w:rsidP="001E0C52">
      <w:pPr>
        <w:pStyle w:val="ListParagraph"/>
        <w:numPr>
          <w:ilvl w:val="1"/>
          <w:numId w:val="1"/>
        </w:numPr>
        <w:tabs>
          <w:tab w:val="left" w:pos="821"/>
        </w:tabs>
        <w:spacing w:before="1"/>
        <w:ind w:left="821" w:hanging="359"/>
        <w:jc w:val="both"/>
        <w:rPr>
          <w:rFonts w:ascii="Seaford" w:hAnsi="Seaford"/>
        </w:rPr>
      </w:pPr>
      <w:r w:rsidRPr="001E0C52">
        <w:rPr>
          <w:rFonts w:ascii="Seaford" w:hAnsi="Seaford"/>
        </w:rPr>
        <w:t>There</w:t>
      </w:r>
      <w:r w:rsidRPr="001E0C52">
        <w:rPr>
          <w:rFonts w:ascii="Seaford" w:hAnsi="Seaford"/>
          <w:spacing w:val="-16"/>
        </w:rPr>
        <w:t xml:space="preserve"> </w:t>
      </w:r>
      <w:r w:rsidRPr="001E0C52">
        <w:rPr>
          <w:rFonts w:ascii="Seaford" w:hAnsi="Seaford"/>
        </w:rPr>
        <w:t>are</w:t>
      </w:r>
      <w:r w:rsidRPr="001E0C52">
        <w:rPr>
          <w:rFonts w:ascii="Seaford" w:hAnsi="Seaford"/>
          <w:spacing w:val="-14"/>
        </w:rPr>
        <w:t xml:space="preserve"> </w:t>
      </w:r>
      <w:r w:rsidRPr="001E0C52">
        <w:rPr>
          <w:rFonts w:ascii="Seaford" w:hAnsi="Seaford"/>
        </w:rPr>
        <w:t>no</w:t>
      </w:r>
      <w:r w:rsidRPr="001E0C52">
        <w:rPr>
          <w:rFonts w:ascii="Seaford" w:hAnsi="Seaford"/>
          <w:spacing w:val="-14"/>
        </w:rPr>
        <w:t xml:space="preserve"> </w:t>
      </w:r>
      <w:r w:rsidRPr="001E0C52">
        <w:rPr>
          <w:rFonts w:ascii="Seaford" w:hAnsi="Seaford"/>
        </w:rPr>
        <w:t>restrictions</w:t>
      </w:r>
      <w:r w:rsidRPr="001E0C52">
        <w:rPr>
          <w:rFonts w:ascii="Seaford" w:hAnsi="Seaford"/>
          <w:spacing w:val="-14"/>
        </w:rPr>
        <w:t xml:space="preserve"> </w:t>
      </w:r>
      <w:r w:rsidRPr="001E0C52">
        <w:rPr>
          <w:rFonts w:ascii="Seaford" w:hAnsi="Seaford"/>
        </w:rPr>
        <w:t>on</w:t>
      </w:r>
      <w:r w:rsidRPr="001E0C52">
        <w:rPr>
          <w:rFonts w:ascii="Seaford" w:hAnsi="Seaford"/>
          <w:spacing w:val="-13"/>
        </w:rPr>
        <w:t xml:space="preserve"> </w:t>
      </w:r>
      <w:r w:rsidRPr="001E0C52">
        <w:rPr>
          <w:rFonts w:ascii="Seaford" w:hAnsi="Seaford"/>
        </w:rPr>
        <w:t>setting,</w:t>
      </w:r>
      <w:r w:rsidRPr="001E0C52">
        <w:rPr>
          <w:rFonts w:ascii="Seaford" w:hAnsi="Seaford"/>
          <w:spacing w:val="-15"/>
        </w:rPr>
        <w:t xml:space="preserve"> </w:t>
      </w:r>
      <w:r w:rsidRPr="001E0C52">
        <w:rPr>
          <w:rFonts w:ascii="Seaford" w:hAnsi="Seaford"/>
        </w:rPr>
        <w:t>genre</w:t>
      </w:r>
      <w:r w:rsidRPr="001E0C52">
        <w:rPr>
          <w:rFonts w:ascii="Seaford" w:hAnsi="Seaford"/>
          <w:spacing w:val="-12"/>
        </w:rPr>
        <w:t xml:space="preserve"> </w:t>
      </w:r>
      <w:r w:rsidRPr="001E0C52">
        <w:rPr>
          <w:rFonts w:ascii="Seaford" w:hAnsi="Seaford"/>
        </w:rPr>
        <w:t>or</w:t>
      </w:r>
      <w:r w:rsidRPr="001E0C52">
        <w:rPr>
          <w:rFonts w:ascii="Seaford" w:hAnsi="Seaford"/>
          <w:spacing w:val="-15"/>
        </w:rPr>
        <w:t xml:space="preserve"> </w:t>
      </w:r>
      <w:r w:rsidRPr="001E0C52">
        <w:rPr>
          <w:rFonts w:ascii="Seaford" w:hAnsi="Seaford"/>
          <w:spacing w:val="-2"/>
        </w:rPr>
        <w:t>theme.</w:t>
      </w:r>
    </w:p>
    <w:p w14:paraId="13901863" w14:textId="77777777" w:rsidR="00B25B7A" w:rsidRPr="001E0C52" w:rsidRDefault="00B25B7A" w:rsidP="001E0C52">
      <w:pPr>
        <w:pStyle w:val="BodyText"/>
        <w:jc w:val="both"/>
        <w:rPr>
          <w:rFonts w:ascii="Seaford" w:hAnsi="Seaford"/>
        </w:rPr>
      </w:pPr>
    </w:p>
    <w:p w14:paraId="13901864" w14:textId="77777777" w:rsidR="00B25B7A" w:rsidRPr="001E0C52" w:rsidRDefault="00287C9D" w:rsidP="001E0C52">
      <w:pPr>
        <w:pStyle w:val="ListParagraph"/>
        <w:numPr>
          <w:ilvl w:val="1"/>
          <w:numId w:val="1"/>
        </w:numPr>
        <w:tabs>
          <w:tab w:val="left" w:pos="821"/>
        </w:tabs>
        <w:spacing w:before="137"/>
        <w:ind w:left="821" w:hanging="359"/>
        <w:jc w:val="both"/>
        <w:rPr>
          <w:rFonts w:ascii="Seaford" w:hAnsi="Seaford"/>
        </w:rPr>
      </w:pPr>
      <w:r w:rsidRPr="001E0C52">
        <w:rPr>
          <w:rFonts w:ascii="Seaford" w:hAnsi="Seaford"/>
        </w:rPr>
        <w:t>The</w:t>
      </w:r>
      <w:r w:rsidRPr="001E0C52">
        <w:rPr>
          <w:rFonts w:ascii="Seaford" w:hAnsi="Seaford"/>
          <w:spacing w:val="-4"/>
        </w:rPr>
        <w:t xml:space="preserve"> </w:t>
      </w:r>
      <w:r w:rsidRPr="001E0C52">
        <w:rPr>
          <w:rFonts w:ascii="Seaford" w:hAnsi="Seaford"/>
        </w:rPr>
        <w:t>story</w:t>
      </w:r>
      <w:r w:rsidRPr="001E0C52">
        <w:rPr>
          <w:rFonts w:ascii="Seaford" w:hAnsi="Seaford"/>
          <w:spacing w:val="-7"/>
        </w:rPr>
        <w:t xml:space="preserve"> </w:t>
      </w:r>
      <w:r w:rsidRPr="001E0C52">
        <w:rPr>
          <w:rFonts w:ascii="Seaford" w:hAnsi="Seaford"/>
        </w:rPr>
        <w:t>should</w:t>
      </w:r>
      <w:r w:rsidRPr="001E0C52">
        <w:rPr>
          <w:rFonts w:ascii="Seaford" w:hAnsi="Seaford"/>
          <w:spacing w:val="-6"/>
        </w:rPr>
        <w:t xml:space="preserve"> </w:t>
      </w:r>
      <w:r w:rsidRPr="001E0C52">
        <w:rPr>
          <w:rFonts w:ascii="Seaford" w:hAnsi="Seaford"/>
        </w:rPr>
        <w:t>be</w:t>
      </w:r>
      <w:r w:rsidRPr="001E0C52">
        <w:rPr>
          <w:rFonts w:ascii="Seaford" w:hAnsi="Seaford"/>
          <w:spacing w:val="-9"/>
        </w:rPr>
        <w:t xml:space="preserve"> </w:t>
      </w:r>
      <w:r w:rsidRPr="001E0C52">
        <w:rPr>
          <w:rFonts w:ascii="Seaford" w:hAnsi="Seaford"/>
        </w:rPr>
        <w:t>adult</w:t>
      </w:r>
      <w:r w:rsidRPr="001E0C52">
        <w:rPr>
          <w:rFonts w:ascii="Seaford" w:hAnsi="Seaford"/>
          <w:spacing w:val="-8"/>
        </w:rPr>
        <w:t xml:space="preserve"> </w:t>
      </w:r>
      <w:r w:rsidRPr="001E0C52">
        <w:rPr>
          <w:rFonts w:ascii="Seaford" w:hAnsi="Seaford"/>
        </w:rPr>
        <w:t>fiction</w:t>
      </w:r>
      <w:r w:rsidRPr="001E0C52">
        <w:rPr>
          <w:rFonts w:ascii="Seaford" w:hAnsi="Seaford"/>
          <w:spacing w:val="-10"/>
        </w:rPr>
        <w:t xml:space="preserve"> </w:t>
      </w:r>
      <w:r w:rsidRPr="001E0C52">
        <w:rPr>
          <w:rFonts w:ascii="Seaford" w:hAnsi="Seaford"/>
        </w:rPr>
        <w:t>and</w:t>
      </w:r>
      <w:r w:rsidRPr="001E0C52">
        <w:rPr>
          <w:rFonts w:ascii="Seaford" w:hAnsi="Seaford"/>
          <w:spacing w:val="-4"/>
        </w:rPr>
        <w:t xml:space="preserve"> </w:t>
      </w:r>
      <w:r w:rsidRPr="001E0C52">
        <w:rPr>
          <w:rFonts w:ascii="Seaford" w:hAnsi="Seaford"/>
        </w:rPr>
        <w:t>must</w:t>
      </w:r>
      <w:r w:rsidRPr="001E0C52">
        <w:rPr>
          <w:rFonts w:ascii="Seaford" w:hAnsi="Seaford"/>
          <w:spacing w:val="-8"/>
        </w:rPr>
        <w:t xml:space="preserve"> </w:t>
      </w:r>
      <w:r w:rsidRPr="001E0C52">
        <w:rPr>
          <w:rFonts w:ascii="Seaford" w:hAnsi="Seaford"/>
        </w:rPr>
        <w:t>not</w:t>
      </w:r>
      <w:r w:rsidRPr="001E0C52">
        <w:rPr>
          <w:rFonts w:ascii="Seaford" w:hAnsi="Seaford"/>
          <w:spacing w:val="-7"/>
        </w:rPr>
        <w:t xml:space="preserve"> </w:t>
      </w:r>
      <w:r w:rsidRPr="001E0C52">
        <w:rPr>
          <w:rFonts w:ascii="Seaford" w:hAnsi="Seaford"/>
        </w:rPr>
        <w:t>have</w:t>
      </w:r>
      <w:r w:rsidRPr="001E0C52">
        <w:rPr>
          <w:rFonts w:ascii="Seaford" w:hAnsi="Seaford"/>
          <w:spacing w:val="-4"/>
        </w:rPr>
        <w:t xml:space="preserve"> </w:t>
      </w:r>
      <w:r w:rsidRPr="001E0C52">
        <w:rPr>
          <w:rFonts w:ascii="Seaford" w:hAnsi="Seaford"/>
        </w:rPr>
        <w:t>been</w:t>
      </w:r>
      <w:r w:rsidRPr="001E0C52">
        <w:rPr>
          <w:rFonts w:ascii="Seaford" w:hAnsi="Seaford"/>
          <w:spacing w:val="-7"/>
        </w:rPr>
        <w:t xml:space="preserve"> </w:t>
      </w:r>
      <w:r w:rsidRPr="001E0C52">
        <w:rPr>
          <w:rFonts w:ascii="Seaford" w:hAnsi="Seaford"/>
        </w:rPr>
        <w:t>written</w:t>
      </w:r>
      <w:r w:rsidRPr="001E0C52">
        <w:rPr>
          <w:rFonts w:ascii="Seaford" w:hAnsi="Seaford"/>
          <w:spacing w:val="-10"/>
        </w:rPr>
        <w:t xml:space="preserve"> </w:t>
      </w:r>
      <w:r w:rsidRPr="001E0C52">
        <w:rPr>
          <w:rFonts w:ascii="Seaford" w:hAnsi="Seaford"/>
        </w:rPr>
        <w:t>for</w:t>
      </w:r>
      <w:r w:rsidRPr="001E0C52">
        <w:rPr>
          <w:rFonts w:ascii="Seaford" w:hAnsi="Seaford"/>
          <w:spacing w:val="-7"/>
        </w:rPr>
        <w:t xml:space="preserve"> </w:t>
      </w:r>
      <w:r w:rsidRPr="001E0C52">
        <w:rPr>
          <w:rFonts w:ascii="Seaford" w:hAnsi="Seaford"/>
        </w:rPr>
        <w:t>children</w:t>
      </w:r>
      <w:r w:rsidRPr="001E0C52">
        <w:rPr>
          <w:rFonts w:ascii="Seaford" w:hAnsi="Seaford"/>
          <w:spacing w:val="-9"/>
        </w:rPr>
        <w:t xml:space="preserve"> </w:t>
      </w:r>
      <w:r w:rsidRPr="001E0C52">
        <w:rPr>
          <w:rFonts w:ascii="Seaford" w:hAnsi="Seaford"/>
          <w:spacing w:val="-2"/>
        </w:rPr>
        <w:t>alone.</w:t>
      </w:r>
    </w:p>
    <w:p w14:paraId="13901865" w14:textId="77777777" w:rsidR="00B25B7A" w:rsidRPr="001E0C52" w:rsidRDefault="00B25B7A" w:rsidP="001E0C52">
      <w:pPr>
        <w:pStyle w:val="BodyText"/>
        <w:jc w:val="both"/>
        <w:rPr>
          <w:rFonts w:ascii="Seaford" w:hAnsi="Seaford"/>
        </w:rPr>
      </w:pPr>
    </w:p>
    <w:p w14:paraId="13901866" w14:textId="77777777" w:rsidR="00B25B7A" w:rsidRPr="001E0C52" w:rsidRDefault="00287C9D" w:rsidP="001E0C52">
      <w:pPr>
        <w:pStyle w:val="ListParagraph"/>
        <w:numPr>
          <w:ilvl w:val="1"/>
          <w:numId w:val="1"/>
        </w:numPr>
        <w:tabs>
          <w:tab w:val="left" w:pos="821"/>
          <w:tab w:val="left" w:pos="823"/>
        </w:tabs>
        <w:spacing w:before="137" w:line="304" w:lineRule="auto"/>
        <w:ind w:right="250"/>
        <w:jc w:val="both"/>
        <w:rPr>
          <w:rFonts w:ascii="Seaford" w:hAnsi="Seaford"/>
        </w:rPr>
      </w:pPr>
      <w:r w:rsidRPr="001E0C52">
        <w:rPr>
          <w:rFonts w:ascii="Seaford" w:hAnsi="Seaford"/>
        </w:rPr>
        <w:t>Entrants</w:t>
      </w:r>
      <w:r w:rsidRPr="001E0C52">
        <w:rPr>
          <w:rFonts w:ascii="Seaford" w:hAnsi="Seaford"/>
          <w:spacing w:val="-11"/>
        </w:rPr>
        <w:t xml:space="preserve"> </w:t>
      </w:r>
      <w:r w:rsidRPr="001E0C52">
        <w:rPr>
          <w:rFonts w:ascii="Seaford" w:hAnsi="Seaford"/>
        </w:rPr>
        <w:t>agree</w:t>
      </w:r>
      <w:r w:rsidRPr="001E0C52">
        <w:rPr>
          <w:rFonts w:ascii="Seaford" w:hAnsi="Seaford"/>
          <w:spacing w:val="-12"/>
        </w:rPr>
        <w:t xml:space="preserve"> </w:t>
      </w:r>
      <w:r w:rsidRPr="001E0C52">
        <w:rPr>
          <w:rFonts w:ascii="Seaford" w:hAnsi="Seaford"/>
        </w:rPr>
        <w:t>as</w:t>
      </w:r>
      <w:r w:rsidRPr="001E0C52">
        <w:rPr>
          <w:rFonts w:ascii="Seaford" w:hAnsi="Seaford"/>
          <w:spacing w:val="-11"/>
        </w:rPr>
        <w:t xml:space="preserve"> </w:t>
      </w:r>
      <w:r w:rsidRPr="001E0C52">
        <w:rPr>
          <w:rFonts w:ascii="Seaford" w:hAnsi="Seaford"/>
        </w:rPr>
        <w:t>a</w:t>
      </w:r>
      <w:r w:rsidRPr="001E0C52">
        <w:rPr>
          <w:rFonts w:ascii="Seaford" w:hAnsi="Seaford"/>
          <w:spacing w:val="-12"/>
        </w:rPr>
        <w:t xml:space="preserve"> </w:t>
      </w:r>
      <w:r w:rsidRPr="001E0C52">
        <w:rPr>
          <w:rFonts w:ascii="Seaford" w:hAnsi="Seaford"/>
        </w:rPr>
        <w:t>condition</w:t>
      </w:r>
      <w:r w:rsidRPr="001E0C52">
        <w:rPr>
          <w:rFonts w:ascii="Seaford" w:hAnsi="Seaford"/>
          <w:spacing w:val="-13"/>
        </w:rPr>
        <w:t xml:space="preserve"> </w:t>
      </w:r>
      <w:r w:rsidRPr="001E0C52">
        <w:rPr>
          <w:rFonts w:ascii="Seaford" w:hAnsi="Seaford"/>
        </w:rPr>
        <w:t>of</w:t>
      </w:r>
      <w:r w:rsidRPr="001E0C52">
        <w:rPr>
          <w:rFonts w:ascii="Seaford" w:hAnsi="Seaford"/>
          <w:spacing w:val="-8"/>
        </w:rPr>
        <w:t xml:space="preserve"> </w:t>
      </w:r>
      <w:r w:rsidRPr="001E0C52">
        <w:rPr>
          <w:rFonts w:ascii="Seaford" w:hAnsi="Seaford"/>
        </w:rPr>
        <w:t>entry</w:t>
      </w:r>
      <w:r w:rsidRPr="001E0C52">
        <w:rPr>
          <w:rFonts w:ascii="Seaford" w:hAnsi="Seaford"/>
          <w:spacing w:val="-15"/>
        </w:rPr>
        <w:t xml:space="preserve"> </w:t>
      </w:r>
      <w:r w:rsidRPr="001E0C52">
        <w:rPr>
          <w:rFonts w:ascii="Seaford" w:hAnsi="Seaford"/>
        </w:rPr>
        <w:t>that</w:t>
      </w:r>
      <w:r w:rsidRPr="001E0C52">
        <w:rPr>
          <w:rFonts w:ascii="Seaford" w:hAnsi="Seaford"/>
          <w:spacing w:val="-12"/>
        </w:rPr>
        <w:t xml:space="preserve"> </w:t>
      </w:r>
      <w:r w:rsidRPr="001E0C52">
        <w:rPr>
          <w:rFonts w:ascii="Seaford" w:hAnsi="Seaford"/>
        </w:rPr>
        <w:t>the</w:t>
      </w:r>
      <w:r w:rsidRPr="001E0C52">
        <w:rPr>
          <w:rFonts w:ascii="Seaford" w:hAnsi="Seaford"/>
          <w:spacing w:val="-7"/>
        </w:rPr>
        <w:t xml:space="preserve"> </w:t>
      </w:r>
      <w:r w:rsidRPr="001E0C52">
        <w:rPr>
          <w:rFonts w:ascii="Seaford" w:hAnsi="Seaford"/>
        </w:rPr>
        <w:t>prize</w:t>
      </w:r>
      <w:r w:rsidRPr="001E0C52">
        <w:rPr>
          <w:rFonts w:ascii="Seaford" w:hAnsi="Seaford"/>
          <w:spacing w:val="-7"/>
        </w:rPr>
        <w:t xml:space="preserve"> </w:t>
      </w:r>
      <w:proofErr w:type="spellStart"/>
      <w:r w:rsidRPr="001E0C52">
        <w:rPr>
          <w:rFonts w:ascii="Seaford" w:hAnsi="Seaford"/>
        </w:rPr>
        <w:t>organisers</w:t>
      </w:r>
      <w:proofErr w:type="spellEnd"/>
      <w:r w:rsidRPr="001E0C52">
        <w:rPr>
          <w:rFonts w:ascii="Seaford" w:hAnsi="Seaford"/>
          <w:spacing w:val="-11"/>
        </w:rPr>
        <w:t xml:space="preserve"> </w:t>
      </w:r>
      <w:r w:rsidRPr="001E0C52">
        <w:rPr>
          <w:rFonts w:ascii="Seaford" w:hAnsi="Seaford"/>
        </w:rPr>
        <w:t xml:space="preserve">may </w:t>
      </w:r>
      <w:proofErr w:type="spellStart"/>
      <w:r w:rsidRPr="001E0C52">
        <w:rPr>
          <w:rFonts w:ascii="Seaford" w:hAnsi="Seaford"/>
        </w:rPr>
        <w:t>publicise</w:t>
      </w:r>
      <w:proofErr w:type="spellEnd"/>
      <w:r w:rsidRPr="001E0C52">
        <w:rPr>
          <w:rFonts w:ascii="Seaford" w:hAnsi="Seaford"/>
          <w:spacing w:val="-12"/>
        </w:rPr>
        <w:t xml:space="preserve"> </w:t>
      </w:r>
      <w:r w:rsidRPr="001E0C52">
        <w:rPr>
          <w:rFonts w:ascii="Seaford" w:hAnsi="Seaford"/>
        </w:rPr>
        <w:t>the</w:t>
      </w:r>
      <w:r w:rsidRPr="001E0C52">
        <w:rPr>
          <w:rFonts w:ascii="Seaford" w:hAnsi="Seaford"/>
          <w:spacing w:val="-7"/>
        </w:rPr>
        <w:t xml:space="preserve"> </w:t>
      </w:r>
      <w:r w:rsidRPr="001E0C52">
        <w:rPr>
          <w:rFonts w:ascii="Seaford" w:hAnsi="Seaford"/>
        </w:rPr>
        <w:t>fact</w:t>
      </w:r>
      <w:r w:rsidRPr="001E0C52">
        <w:rPr>
          <w:rFonts w:ascii="Seaford" w:hAnsi="Seaford"/>
          <w:spacing w:val="-7"/>
        </w:rPr>
        <w:t xml:space="preserve"> </w:t>
      </w:r>
      <w:r w:rsidRPr="001E0C52">
        <w:rPr>
          <w:rFonts w:ascii="Seaford" w:hAnsi="Seaford"/>
        </w:rPr>
        <w:t>that</w:t>
      </w:r>
      <w:r w:rsidRPr="001E0C52">
        <w:rPr>
          <w:rFonts w:ascii="Seaford" w:hAnsi="Seaford"/>
          <w:spacing w:val="-7"/>
        </w:rPr>
        <w:t xml:space="preserve"> </w:t>
      </w:r>
      <w:r w:rsidRPr="001E0C52">
        <w:rPr>
          <w:rFonts w:ascii="Seaford" w:hAnsi="Seaford"/>
        </w:rPr>
        <w:t>a</w:t>
      </w:r>
      <w:r w:rsidRPr="001E0C52">
        <w:rPr>
          <w:rFonts w:ascii="Seaford" w:hAnsi="Seaford"/>
          <w:spacing w:val="-8"/>
        </w:rPr>
        <w:t xml:space="preserve"> </w:t>
      </w:r>
      <w:r w:rsidRPr="001E0C52">
        <w:rPr>
          <w:rFonts w:ascii="Seaford" w:hAnsi="Seaford"/>
        </w:rPr>
        <w:t xml:space="preserve">story </w:t>
      </w:r>
      <w:r w:rsidRPr="001E0C52">
        <w:rPr>
          <w:rFonts w:ascii="Seaford" w:hAnsi="Seaford"/>
          <w:spacing w:val="-2"/>
          <w:w w:val="105"/>
        </w:rPr>
        <w:t>has</w:t>
      </w:r>
      <w:r w:rsidRPr="001E0C52">
        <w:rPr>
          <w:rFonts w:ascii="Seaford" w:hAnsi="Seaford"/>
          <w:spacing w:val="-12"/>
          <w:w w:val="105"/>
        </w:rPr>
        <w:t xml:space="preserve"> </w:t>
      </w:r>
      <w:r w:rsidRPr="001E0C52">
        <w:rPr>
          <w:rFonts w:ascii="Seaford" w:hAnsi="Seaford"/>
          <w:spacing w:val="-2"/>
          <w:w w:val="105"/>
        </w:rPr>
        <w:t>been</w:t>
      </w:r>
      <w:r w:rsidRPr="001E0C52">
        <w:rPr>
          <w:rFonts w:ascii="Seaford" w:hAnsi="Seaford"/>
          <w:spacing w:val="-14"/>
          <w:w w:val="105"/>
        </w:rPr>
        <w:t xml:space="preserve"> </w:t>
      </w:r>
      <w:r w:rsidRPr="001E0C52">
        <w:rPr>
          <w:rFonts w:ascii="Seaford" w:hAnsi="Seaford"/>
          <w:spacing w:val="-2"/>
          <w:w w:val="105"/>
        </w:rPr>
        <w:t>entered</w:t>
      </w:r>
      <w:r w:rsidRPr="001E0C52">
        <w:rPr>
          <w:rFonts w:ascii="Seaford" w:hAnsi="Seaford"/>
          <w:spacing w:val="-10"/>
          <w:w w:val="105"/>
        </w:rPr>
        <w:t xml:space="preserve"> </w:t>
      </w:r>
      <w:r w:rsidRPr="001E0C52">
        <w:rPr>
          <w:rFonts w:ascii="Seaford" w:hAnsi="Seaford"/>
          <w:spacing w:val="-2"/>
          <w:w w:val="105"/>
        </w:rPr>
        <w:t>or</w:t>
      </w:r>
      <w:r w:rsidRPr="001E0C52">
        <w:rPr>
          <w:rFonts w:ascii="Seaford" w:hAnsi="Seaford"/>
          <w:spacing w:val="-11"/>
          <w:w w:val="105"/>
        </w:rPr>
        <w:t xml:space="preserve"> </w:t>
      </w:r>
      <w:r w:rsidRPr="001E0C52">
        <w:rPr>
          <w:rFonts w:ascii="Seaford" w:hAnsi="Seaford"/>
          <w:spacing w:val="-2"/>
          <w:w w:val="105"/>
        </w:rPr>
        <w:t>shortlisted</w:t>
      </w:r>
      <w:r w:rsidRPr="001E0C52">
        <w:rPr>
          <w:rFonts w:ascii="Seaford" w:hAnsi="Seaford"/>
          <w:spacing w:val="-15"/>
          <w:w w:val="105"/>
        </w:rPr>
        <w:t xml:space="preserve"> </w:t>
      </w:r>
      <w:r w:rsidRPr="001E0C52">
        <w:rPr>
          <w:rFonts w:ascii="Seaford" w:hAnsi="Seaford"/>
          <w:spacing w:val="-2"/>
          <w:w w:val="105"/>
        </w:rPr>
        <w:t>for</w:t>
      </w:r>
      <w:r w:rsidRPr="001E0C52">
        <w:rPr>
          <w:rFonts w:ascii="Seaford" w:hAnsi="Seaford"/>
          <w:spacing w:val="-11"/>
          <w:w w:val="105"/>
        </w:rPr>
        <w:t xml:space="preserve"> </w:t>
      </w:r>
      <w:r w:rsidRPr="001E0C52">
        <w:rPr>
          <w:rFonts w:ascii="Seaford" w:hAnsi="Seaford"/>
          <w:spacing w:val="-2"/>
          <w:w w:val="105"/>
        </w:rPr>
        <w:t>the</w:t>
      </w:r>
      <w:r w:rsidRPr="001E0C52">
        <w:rPr>
          <w:rFonts w:ascii="Seaford" w:hAnsi="Seaford"/>
          <w:spacing w:val="-8"/>
          <w:w w:val="105"/>
        </w:rPr>
        <w:t xml:space="preserve"> </w:t>
      </w:r>
      <w:r w:rsidRPr="001E0C52">
        <w:rPr>
          <w:rFonts w:ascii="Seaford" w:hAnsi="Seaford"/>
          <w:spacing w:val="-2"/>
          <w:w w:val="105"/>
        </w:rPr>
        <w:t>Prize.</w:t>
      </w:r>
    </w:p>
    <w:p w14:paraId="13901867" w14:textId="77777777" w:rsidR="00B25B7A" w:rsidRPr="001E0C52" w:rsidRDefault="00B25B7A" w:rsidP="001E0C52">
      <w:pPr>
        <w:pStyle w:val="BodyText"/>
        <w:spacing w:before="8"/>
        <w:jc w:val="both"/>
        <w:rPr>
          <w:rFonts w:ascii="Seaford" w:hAnsi="Seaford"/>
          <w:sz w:val="27"/>
        </w:rPr>
      </w:pPr>
    </w:p>
    <w:p w14:paraId="13901868" w14:textId="5100533F" w:rsidR="00B25B7A" w:rsidRPr="001E0C52" w:rsidRDefault="00287C9D" w:rsidP="00CC560D">
      <w:pPr>
        <w:pStyle w:val="ListParagraph"/>
        <w:numPr>
          <w:ilvl w:val="1"/>
          <w:numId w:val="1"/>
        </w:numPr>
        <w:tabs>
          <w:tab w:val="left" w:pos="820"/>
          <w:tab w:val="left" w:pos="823"/>
        </w:tabs>
        <w:spacing w:after="240" w:line="266" w:lineRule="auto"/>
        <w:ind w:right="288"/>
        <w:jc w:val="both"/>
        <w:rPr>
          <w:rFonts w:ascii="Seaford" w:hAnsi="Seaford"/>
        </w:rPr>
      </w:pPr>
      <w:r w:rsidRPr="001E0C52">
        <w:rPr>
          <w:rFonts w:ascii="Seaford" w:hAnsi="Seaford"/>
        </w:rPr>
        <w:t>Worldwide copyright of</w:t>
      </w:r>
      <w:r w:rsidRPr="001E0C52">
        <w:rPr>
          <w:rFonts w:ascii="Seaford" w:hAnsi="Seaford"/>
          <w:spacing w:val="-2"/>
        </w:rPr>
        <w:t xml:space="preserve"> </w:t>
      </w:r>
      <w:r w:rsidRPr="001E0C52">
        <w:rPr>
          <w:rFonts w:ascii="Seaford" w:hAnsi="Seaford"/>
        </w:rPr>
        <w:t>each story remains with</w:t>
      </w:r>
      <w:r w:rsidRPr="001E0C52">
        <w:rPr>
          <w:rFonts w:ascii="Seaford" w:hAnsi="Seaford"/>
          <w:spacing w:val="-2"/>
        </w:rPr>
        <w:t xml:space="preserve"> </w:t>
      </w:r>
      <w:r w:rsidRPr="001E0C52">
        <w:rPr>
          <w:rFonts w:ascii="Seaford" w:hAnsi="Seaford"/>
        </w:rPr>
        <w:t>the writer. The Commonwealth</w:t>
      </w:r>
      <w:r w:rsidRPr="001E0C52">
        <w:rPr>
          <w:rFonts w:ascii="Seaford" w:hAnsi="Seaford"/>
          <w:spacing w:val="-2"/>
        </w:rPr>
        <w:t xml:space="preserve"> </w:t>
      </w:r>
      <w:r w:rsidRPr="001E0C52">
        <w:rPr>
          <w:rFonts w:ascii="Seaford" w:hAnsi="Seaford"/>
        </w:rPr>
        <w:t>Foundation will</w:t>
      </w:r>
      <w:r w:rsidR="001E0C52" w:rsidRPr="001E0C52">
        <w:rPr>
          <w:rFonts w:ascii="Seaford" w:hAnsi="Seaford"/>
        </w:rPr>
        <w:t xml:space="preserve"> </w:t>
      </w:r>
      <w:r w:rsidRPr="001E0C52">
        <w:rPr>
          <w:rFonts w:ascii="Seaford" w:hAnsi="Seaford"/>
        </w:rPr>
        <w:t>have the unrestricted right to publish the winning stories (the overall winning story</w:t>
      </w:r>
      <w:r w:rsidRPr="001E0C52">
        <w:rPr>
          <w:rFonts w:ascii="Seaford" w:hAnsi="Seaford"/>
          <w:spacing w:val="-3"/>
        </w:rPr>
        <w:t xml:space="preserve"> </w:t>
      </w:r>
      <w:r w:rsidRPr="001E0C52">
        <w:rPr>
          <w:rFonts w:ascii="Seaford" w:hAnsi="Seaford"/>
        </w:rPr>
        <w:t>and</w:t>
      </w:r>
      <w:r w:rsidRPr="001E0C52">
        <w:rPr>
          <w:rFonts w:ascii="Seaford" w:hAnsi="Seaford"/>
          <w:spacing w:val="-2"/>
        </w:rPr>
        <w:t xml:space="preserve"> </w:t>
      </w:r>
      <w:r w:rsidRPr="001E0C52">
        <w:rPr>
          <w:rFonts w:ascii="Seaford" w:hAnsi="Seaford"/>
        </w:rPr>
        <w:t>the four regional</w:t>
      </w:r>
      <w:r w:rsidRPr="001E0C52">
        <w:rPr>
          <w:rFonts w:ascii="Seaford" w:hAnsi="Seaford"/>
          <w:spacing w:val="-11"/>
        </w:rPr>
        <w:t xml:space="preserve"> </w:t>
      </w:r>
      <w:r w:rsidRPr="001E0C52">
        <w:rPr>
          <w:rFonts w:ascii="Seaford" w:hAnsi="Seaford"/>
        </w:rPr>
        <w:t>winning</w:t>
      </w:r>
      <w:r w:rsidRPr="001E0C52">
        <w:rPr>
          <w:rFonts w:ascii="Seaford" w:hAnsi="Seaford"/>
          <w:spacing w:val="-10"/>
        </w:rPr>
        <w:t xml:space="preserve"> </w:t>
      </w:r>
      <w:r w:rsidRPr="001E0C52">
        <w:rPr>
          <w:rFonts w:ascii="Seaford" w:hAnsi="Seaford"/>
        </w:rPr>
        <w:t>stories)</w:t>
      </w:r>
      <w:r w:rsidRPr="001E0C52">
        <w:rPr>
          <w:rFonts w:ascii="Seaford" w:hAnsi="Seaford"/>
          <w:spacing w:val="-11"/>
        </w:rPr>
        <w:t xml:space="preserve"> </w:t>
      </w:r>
      <w:r w:rsidRPr="001E0C52">
        <w:rPr>
          <w:rFonts w:ascii="Seaford" w:hAnsi="Seaford"/>
        </w:rPr>
        <w:t>online,</w:t>
      </w:r>
      <w:r w:rsidRPr="001E0C52">
        <w:rPr>
          <w:rFonts w:ascii="Seaford" w:hAnsi="Seaford"/>
          <w:spacing w:val="-10"/>
        </w:rPr>
        <w:t xml:space="preserve"> </w:t>
      </w:r>
      <w:r w:rsidRPr="001E0C52">
        <w:rPr>
          <w:rFonts w:ascii="Seaford" w:hAnsi="Seaford"/>
        </w:rPr>
        <w:t>in</w:t>
      </w:r>
      <w:r w:rsidRPr="001E0C52">
        <w:rPr>
          <w:rFonts w:ascii="Seaford" w:hAnsi="Seaford"/>
          <w:spacing w:val="-13"/>
        </w:rPr>
        <w:t xml:space="preserve"> </w:t>
      </w:r>
      <w:r w:rsidRPr="001E0C52">
        <w:rPr>
          <w:rFonts w:ascii="Seaford" w:hAnsi="Seaford"/>
        </w:rPr>
        <w:t>an</w:t>
      </w:r>
      <w:r w:rsidRPr="001E0C52">
        <w:rPr>
          <w:rFonts w:ascii="Seaford" w:hAnsi="Seaford"/>
          <w:spacing w:val="-13"/>
        </w:rPr>
        <w:t xml:space="preserve"> </w:t>
      </w:r>
      <w:r w:rsidRPr="001E0C52">
        <w:rPr>
          <w:rFonts w:ascii="Seaford" w:hAnsi="Seaford"/>
        </w:rPr>
        <w:t>anthology,</w:t>
      </w:r>
      <w:r w:rsidRPr="001E0C52">
        <w:rPr>
          <w:rFonts w:ascii="Seaford" w:hAnsi="Seaford"/>
          <w:spacing w:val="-10"/>
        </w:rPr>
        <w:t xml:space="preserve"> </w:t>
      </w:r>
      <w:r w:rsidRPr="001E0C52">
        <w:rPr>
          <w:rFonts w:ascii="Seaford" w:hAnsi="Seaford"/>
        </w:rPr>
        <w:t>or</w:t>
      </w:r>
      <w:r w:rsidRPr="001E0C52">
        <w:rPr>
          <w:rFonts w:ascii="Seaford" w:hAnsi="Seaford"/>
          <w:spacing w:val="-14"/>
        </w:rPr>
        <w:t xml:space="preserve"> </w:t>
      </w:r>
      <w:r w:rsidRPr="001E0C52">
        <w:rPr>
          <w:rFonts w:ascii="Seaford" w:hAnsi="Seaford"/>
        </w:rPr>
        <w:t>for</w:t>
      </w:r>
      <w:r w:rsidRPr="001E0C52">
        <w:rPr>
          <w:rFonts w:ascii="Seaford" w:hAnsi="Seaford"/>
          <w:spacing w:val="-10"/>
        </w:rPr>
        <w:t xml:space="preserve"> </w:t>
      </w:r>
      <w:r w:rsidRPr="001E0C52">
        <w:rPr>
          <w:rFonts w:ascii="Seaford" w:hAnsi="Seaford"/>
        </w:rPr>
        <w:t>promotional</w:t>
      </w:r>
      <w:r w:rsidRPr="001E0C52">
        <w:rPr>
          <w:rFonts w:ascii="Seaford" w:hAnsi="Seaford"/>
          <w:spacing w:val="-11"/>
        </w:rPr>
        <w:t xml:space="preserve"> </w:t>
      </w:r>
      <w:r w:rsidRPr="001E0C52">
        <w:rPr>
          <w:rFonts w:ascii="Seaford" w:hAnsi="Seaford"/>
        </w:rPr>
        <w:t>purposes</w:t>
      </w:r>
      <w:r w:rsidRPr="001E0C52">
        <w:rPr>
          <w:rFonts w:ascii="Seaford" w:hAnsi="Seaford"/>
          <w:spacing w:val="-11"/>
        </w:rPr>
        <w:t xml:space="preserve"> </w:t>
      </w:r>
      <w:r w:rsidRPr="001E0C52">
        <w:rPr>
          <w:rFonts w:ascii="Seaford" w:hAnsi="Seaford"/>
        </w:rPr>
        <w:t>where</w:t>
      </w:r>
      <w:r w:rsidRPr="001E0C52">
        <w:rPr>
          <w:rFonts w:ascii="Seaford" w:hAnsi="Seaford"/>
          <w:spacing w:val="-7"/>
        </w:rPr>
        <w:t xml:space="preserve"> </w:t>
      </w:r>
      <w:r w:rsidRPr="001E0C52">
        <w:rPr>
          <w:rFonts w:ascii="Seaford" w:hAnsi="Seaford"/>
        </w:rPr>
        <w:t>appropriate.</w:t>
      </w:r>
    </w:p>
    <w:p w14:paraId="2A3CFC17" w14:textId="77777777" w:rsidR="001E0C52" w:rsidRPr="001E0C52" w:rsidRDefault="001E0C52" w:rsidP="001E0C52">
      <w:pPr>
        <w:pStyle w:val="ListParagraph"/>
        <w:numPr>
          <w:ilvl w:val="1"/>
          <w:numId w:val="1"/>
        </w:numPr>
        <w:tabs>
          <w:tab w:val="left" w:pos="823"/>
        </w:tabs>
        <w:spacing w:before="102" w:line="264" w:lineRule="auto"/>
        <w:ind w:right="283"/>
        <w:jc w:val="both"/>
        <w:rPr>
          <w:rFonts w:ascii="Seaford" w:hAnsi="Seaford"/>
        </w:rPr>
      </w:pPr>
      <w:r w:rsidRPr="001E0C52">
        <w:rPr>
          <w:rFonts w:ascii="Seaford" w:hAnsi="Seaford"/>
        </w:rPr>
        <w:t>The</w:t>
      </w:r>
      <w:r w:rsidRPr="001E0C52">
        <w:rPr>
          <w:rFonts w:ascii="Seaford" w:hAnsi="Seaford"/>
          <w:spacing w:val="-2"/>
        </w:rPr>
        <w:t xml:space="preserve"> </w:t>
      </w:r>
      <w:r w:rsidRPr="001E0C52">
        <w:rPr>
          <w:rFonts w:ascii="Seaford" w:hAnsi="Seaford"/>
        </w:rPr>
        <w:t>shortlisted</w:t>
      </w:r>
      <w:r w:rsidRPr="001E0C52">
        <w:rPr>
          <w:rFonts w:ascii="Seaford" w:hAnsi="Seaford"/>
          <w:spacing w:val="-5"/>
        </w:rPr>
        <w:t xml:space="preserve"> </w:t>
      </w:r>
      <w:r w:rsidRPr="001E0C52">
        <w:rPr>
          <w:rFonts w:ascii="Seaford" w:hAnsi="Seaford"/>
        </w:rPr>
        <w:t>writers,</w:t>
      </w:r>
      <w:r w:rsidRPr="001E0C52">
        <w:rPr>
          <w:rFonts w:ascii="Seaford" w:hAnsi="Seaford"/>
          <w:spacing w:val="-7"/>
        </w:rPr>
        <w:t xml:space="preserve"> </w:t>
      </w:r>
      <w:r w:rsidRPr="001E0C52">
        <w:rPr>
          <w:rFonts w:ascii="Seaford" w:hAnsi="Seaford"/>
        </w:rPr>
        <w:t>the</w:t>
      </w:r>
      <w:r w:rsidRPr="001E0C52">
        <w:rPr>
          <w:rFonts w:ascii="Seaford" w:hAnsi="Seaford"/>
          <w:spacing w:val="-3"/>
        </w:rPr>
        <w:t xml:space="preserve"> </w:t>
      </w:r>
      <w:r w:rsidRPr="001E0C52">
        <w:rPr>
          <w:rFonts w:ascii="Seaford" w:hAnsi="Seaford"/>
        </w:rPr>
        <w:t>regional</w:t>
      </w:r>
      <w:r w:rsidRPr="001E0C52">
        <w:rPr>
          <w:rFonts w:ascii="Seaford" w:hAnsi="Seaford"/>
          <w:spacing w:val="-8"/>
        </w:rPr>
        <w:t xml:space="preserve"> </w:t>
      </w:r>
      <w:r w:rsidRPr="001E0C52">
        <w:rPr>
          <w:rFonts w:ascii="Seaford" w:hAnsi="Seaford"/>
        </w:rPr>
        <w:t>winners,</w:t>
      </w:r>
      <w:r w:rsidRPr="001E0C52">
        <w:rPr>
          <w:rFonts w:ascii="Seaford" w:hAnsi="Seaford"/>
          <w:spacing w:val="-12"/>
        </w:rPr>
        <w:t xml:space="preserve"> </w:t>
      </w:r>
      <w:r w:rsidRPr="001E0C52">
        <w:rPr>
          <w:rFonts w:ascii="Seaford" w:hAnsi="Seaford"/>
        </w:rPr>
        <w:t>and</w:t>
      </w:r>
      <w:r w:rsidRPr="001E0C52">
        <w:rPr>
          <w:rFonts w:ascii="Seaford" w:hAnsi="Seaford"/>
          <w:spacing w:val="-11"/>
        </w:rPr>
        <w:t xml:space="preserve"> </w:t>
      </w:r>
      <w:r w:rsidRPr="001E0C52">
        <w:rPr>
          <w:rFonts w:ascii="Seaford" w:hAnsi="Seaford"/>
        </w:rPr>
        <w:t>the</w:t>
      </w:r>
      <w:r w:rsidRPr="001E0C52">
        <w:rPr>
          <w:rFonts w:ascii="Seaford" w:hAnsi="Seaford"/>
          <w:spacing w:val="-3"/>
        </w:rPr>
        <w:t xml:space="preserve"> </w:t>
      </w:r>
      <w:r w:rsidRPr="001E0C52">
        <w:rPr>
          <w:rFonts w:ascii="Seaford" w:hAnsi="Seaford"/>
        </w:rPr>
        <w:t>overall</w:t>
      </w:r>
      <w:r w:rsidRPr="001E0C52">
        <w:rPr>
          <w:rFonts w:ascii="Seaford" w:hAnsi="Seaford"/>
          <w:spacing w:val="-8"/>
        </w:rPr>
        <w:t xml:space="preserve"> </w:t>
      </w:r>
      <w:r w:rsidRPr="001E0C52">
        <w:rPr>
          <w:rFonts w:ascii="Seaford" w:hAnsi="Seaford"/>
        </w:rPr>
        <w:t>winner will</w:t>
      </w:r>
      <w:r w:rsidRPr="001E0C52">
        <w:rPr>
          <w:rFonts w:ascii="Seaford" w:hAnsi="Seaford"/>
          <w:spacing w:val="-8"/>
        </w:rPr>
        <w:t xml:space="preserve"> </w:t>
      </w:r>
      <w:r w:rsidRPr="001E0C52">
        <w:rPr>
          <w:rFonts w:ascii="Seaford" w:hAnsi="Seaford"/>
        </w:rPr>
        <w:t>be</w:t>
      </w:r>
      <w:r w:rsidRPr="001E0C52">
        <w:rPr>
          <w:rFonts w:ascii="Seaford" w:hAnsi="Seaford"/>
          <w:spacing w:val="-9"/>
        </w:rPr>
        <w:t xml:space="preserve"> </w:t>
      </w:r>
      <w:r w:rsidRPr="001E0C52">
        <w:rPr>
          <w:rFonts w:ascii="Seaford" w:hAnsi="Seaford"/>
        </w:rPr>
        <w:t>expected</w:t>
      </w:r>
      <w:r w:rsidRPr="001E0C52">
        <w:rPr>
          <w:rFonts w:ascii="Seaford" w:hAnsi="Seaford"/>
          <w:spacing w:val="-11"/>
        </w:rPr>
        <w:t xml:space="preserve"> </w:t>
      </w:r>
      <w:r w:rsidRPr="001E0C52">
        <w:rPr>
          <w:rFonts w:ascii="Seaford" w:hAnsi="Seaford"/>
        </w:rPr>
        <w:t>to</w:t>
      </w:r>
      <w:r w:rsidRPr="001E0C52">
        <w:rPr>
          <w:rFonts w:ascii="Seaford" w:hAnsi="Seaford"/>
          <w:spacing w:val="-3"/>
        </w:rPr>
        <w:t xml:space="preserve"> </w:t>
      </w:r>
      <w:r w:rsidRPr="001E0C52">
        <w:rPr>
          <w:rFonts w:ascii="Seaford" w:hAnsi="Seaford"/>
        </w:rPr>
        <w:t>take</w:t>
      </w:r>
      <w:r w:rsidRPr="001E0C52">
        <w:rPr>
          <w:rFonts w:ascii="Seaford" w:hAnsi="Seaford"/>
          <w:spacing w:val="-3"/>
        </w:rPr>
        <w:t xml:space="preserve"> </w:t>
      </w:r>
      <w:r w:rsidRPr="001E0C52">
        <w:rPr>
          <w:rFonts w:ascii="Seaford" w:hAnsi="Seaford"/>
        </w:rPr>
        <w:t>part in publicity activities including social media where possible.</w:t>
      </w:r>
    </w:p>
    <w:p w14:paraId="009FB79B" w14:textId="77777777" w:rsidR="001E0C52" w:rsidRPr="001E0C52" w:rsidRDefault="001E0C52" w:rsidP="001E0C52">
      <w:pPr>
        <w:pStyle w:val="BodyText"/>
        <w:jc w:val="both"/>
        <w:rPr>
          <w:rFonts w:ascii="Seaford" w:hAnsi="Seaford"/>
          <w:sz w:val="28"/>
        </w:rPr>
      </w:pPr>
    </w:p>
    <w:p w14:paraId="0A536019" w14:textId="5723AD83" w:rsidR="001E0C52" w:rsidRPr="001E0C52" w:rsidRDefault="001E0C52" w:rsidP="001E0C52">
      <w:pPr>
        <w:pStyle w:val="ListParagraph"/>
        <w:numPr>
          <w:ilvl w:val="1"/>
          <w:numId w:val="1"/>
        </w:numPr>
        <w:tabs>
          <w:tab w:val="left" w:pos="823"/>
        </w:tabs>
        <w:spacing w:line="264" w:lineRule="auto"/>
        <w:ind w:right="164"/>
        <w:jc w:val="both"/>
        <w:rPr>
          <w:rFonts w:ascii="Seaford" w:hAnsi="Seaford"/>
        </w:rPr>
      </w:pPr>
      <w:r w:rsidRPr="001E0C52">
        <w:rPr>
          <w:rFonts w:ascii="Seaford" w:hAnsi="Seaford"/>
          <w:spacing w:val="-2"/>
        </w:rPr>
        <w:t>The</w:t>
      </w:r>
      <w:r w:rsidRPr="001E0C52">
        <w:rPr>
          <w:rFonts w:ascii="Seaford" w:hAnsi="Seaford"/>
          <w:spacing w:val="-4"/>
        </w:rPr>
        <w:t xml:space="preserve"> </w:t>
      </w:r>
      <w:r w:rsidRPr="001E0C52">
        <w:rPr>
          <w:rFonts w:ascii="Seaford" w:hAnsi="Seaford"/>
          <w:spacing w:val="-2"/>
        </w:rPr>
        <w:t>overall</w:t>
      </w:r>
      <w:r w:rsidRPr="001E0C52">
        <w:rPr>
          <w:rFonts w:ascii="Seaford" w:hAnsi="Seaford"/>
          <w:spacing w:val="-8"/>
        </w:rPr>
        <w:t xml:space="preserve"> </w:t>
      </w:r>
      <w:r w:rsidRPr="001E0C52">
        <w:rPr>
          <w:rFonts w:ascii="Seaford" w:hAnsi="Seaford"/>
          <w:spacing w:val="-2"/>
        </w:rPr>
        <w:t>and</w:t>
      </w:r>
      <w:r w:rsidRPr="001E0C52">
        <w:rPr>
          <w:rFonts w:ascii="Seaford" w:hAnsi="Seaford"/>
          <w:spacing w:val="-6"/>
        </w:rPr>
        <w:t xml:space="preserve"> </w:t>
      </w:r>
      <w:r w:rsidRPr="001E0C52">
        <w:rPr>
          <w:rFonts w:ascii="Seaford" w:hAnsi="Seaford"/>
          <w:spacing w:val="-2"/>
        </w:rPr>
        <w:t>regional</w:t>
      </w:r>
      <w:r w:rsidRPr="001E0C52">
        <w:rPr>
          <w:rFonts w:ascii="Seaford" w:hAnsi="Seaford"/>
          <w:spacing w:val="-8"/>
        </w:rPr>
        <w:t xml:space="preserve"> </w:t>
      </w:r>
      <w:r w:rsidRPr="001E0C52">
        <w:rPr>
          <w:rFonts w:ascii="Seaford" w:hAnsi="Seaford"/>
          <w:spacing w:val="-2"/>
        </w:rPr>
        <w:t>winners may</w:t>
      </w:r>
      <w:r w:rsidRPr="001E0C52">
        <w:rPr>
          <w:rFonts w:ascii="Seaford" w:hAnsi="Seaford"/>
          <w:spacing w:val="-7"/>
        </w:rPr>
        <w:t xml:space="preserve"> </w:t>
      </w:r>
      <w:r w:rsidRPr="001E0C52">
        <w:rPr>
          <w:rFonts w:ascii="Seaford" w:hAnsi="Seaford"/>
          <w:spacing w:val="-2"/>
        </w:rPr>
        <w:t>be</w:t>
      </w:r>
      <w:r w:rsidRPr="001E0C52">
        <w:rPr>
          <w:rFonts w:ascii="Seaford" w:hAnsi="Seaford"/>
          <w:spacing w:val="-9"/>
        </w:rPr>
        <w:t xml:space="preserve"> </w:t>
      </w:r>
      <w:r w:rsidRPr="001E0C52">
        <w:rPr>
          <w:rFonts w:ascii="Seaford" w:hAnsi="Seaford"/>
          <w:spacing w:val="-2"/>
        </w:rPr>
        <w:t>expected</w:t>
      </w:r>
      <w:r w:rsidRPr="001E0C52">
        <w:rPr>
          <w:rFonts w:ascii="Seaford" w:hAnsi="Seaford"/>
          <w:spacing w:val="-10"/>
        </w:rPr>
        <w:t xml:space="preserve"> </w:t>
      </w:r>
      <w:r w:rsidRPr="001E0C52">
        <w:rPr>
          <w:rFonts w:ascii="Seaford" w:hAnsi="Seaford"/>
          <w:spacing w:val="-2"/>
        </w:rPr>
        <w:t>to</w:t>
      </w:r>
      <w:r w:rsidRPr="001E0C52">
        <w:rPr>
          <w:rFonts w:ascii="Seaford" w:hAnsi="Seaford"/>
          <w:spacing w:val="-7"/>
        </w:rPr>
        <w:t xml:space="preserve"> </w:t>
      </w:r>
      <w:r w:rsidRPr="001E0C52">
        <w:rPr>
          <w:rFonts w:ascii="Seaford" w:hAnsi="Seaford"/>
          <w:spacing w:val="-2"/>
        </w:rPr>
        <w:t>undertake</w:t>
      </w:r>
      <w:r w:rsidRPr="001E0C52">
        <w:rPr>
          <w:rFonts w:ascii="Seaford" w:hAnsi="Seaford"/>
          <w:spacing w:val="-9"/>
        </w:rPr>
        <w:t xml:space="preserve"> </w:t>
      </w:r>
      <w:r w:rsidRPr="001E0C52">
        <w:rPr>
          <w:rFonts w:ascii="Seaford" w:hAnsi="Seaford"/>
          <w:spacing w:val="-2"/>
        </w:rPr>
        <w:t>a</w:t>
      </w:r>
      <w:r w:rsidRPr="001E0C52">
        <w:rPr>
          <w:rFonts w:ascii="Seaford" w:hAnsi="Seaford"/>
          <w:spacing w:val="-5"/>
        </w:rPr>
        <w:t xml:space="preserve"> </w:t>
      </w:r>
      <w:r w:rsidRPr="001E0C52">
        <w:rPr>
          <w:rFonts w:ascii="Seaford" w:hAnsi="Seaford"/>
          <w:spacing w:val="-2"/>
        </w:rPr>
        <w:t>mutually acceptable</w:t>
      </w:r>
      <w:r w:rsidRPr="001E0C52">
        <w:rPr>
          <w:rFonts w:ascii="Seaford" w:hAnsi="Seaford"/>
          <w:spacing w:val="-4"/>
        </w:rPr>
        <w:t xml:space="preserve"> </w:t>
      </w:r>
      <w:proofErr w:type="spellStart"/>
      <w:r w:rsidRPr="001E0C52">
        <w:rPr>
          <w:rFonts w:ascii="Seaford" w:hAnsi="Seaford"/>
          <w:spacing w:val="-2"/>
        </w:rPr>
        <w:t>programme</w:t>
      </w:r>
      <w:proofErr w:type="spellEnd"/>
      <w:r w:rsidRPr="001E0C52">
        <w:rPr>
          <w:rFonts w:ascii="Seaford" w:hAnsi="Seaford"/>
          <w:spacing w:val="-2"/>
        </w:rPr>
        <w:t xml:space="preserve"> </w:t>
      </w:r>
      <w:r w:rsidRPr="001E0C52">
        <w:rPr>
          <w:rFonts w:ascii="Seaford" w:hAnsi="Seaford"/>
        </w:rPr>
        <w:t xml:space="preserve">of regional outreach activities to develop and promote </w:t>
      </w:r>
      <w:r w:rsidR="00351013">
        <w:rPr>
          <w:rFonts w:ascii="Seaford" w:hAnsi="Seaford"/>
        </w:rPr>
        <w:t xml:space="preserve">the </w:t>
      </w:r>
      <w:r w:rsidRPr="001E0C52">
        <w:rPr>
          <w:rFonts w:ascii="Seaford" w:hAnsi="Seaford"/>
        </w:rPr>
        <w:t xml:space="preserve">Commonwealth </w:t>
      </w:r>
      <w:r w:rsidR="00351013">
        <w:rPr>
          <w:rFonts w:ascii="Seaford" w:hAnsi="Seaford"/>
        </w:rPr>
        <w:t>Foundation</w:t>
      </w:r>
      <w:r w:rsidRPr="001E0C52">
        <w:rPr>
          <w:rFonts w:ascii="Seaford" w:hAnsi="Seaford"/>
        </w:rPr>
        <w:t>.</w:t>
      </w:r>
    </w:p>
    <w:p w14:paraId="28BD47E0" w14:textId="77777777" w:rsidR="001E0C52" w:rsidRPr="001E0C52" w:rsidRDefault="001E0C52" w:rsidP="001E0C52">
      <w:pPr>
        <w:pStyle w:val="BodyText"/>
        <w:spacing w:before="7"/>
        <w:jc w:val="both"/>
        <w:rPr>
          <w:rFonts w:ascii="Seaford" w:hAnsi="Seaford"/>
          <w:sz w:val="30"/>
        </w:rPr>
      </w:pPr>
    </w:p>
    <w:p w14:paraId="118E1126" w14:textId="1715D306" w:rsidR="001E0C52" w:rsidRPr="00B21DB8" w:rsidRDefault="001E0C52" w:rsidP="00B21DB8">
      <w:pPr>
        <w:pStyle w:val="ListParagraph"/>
        <w:numPr>
          <w:ilvl w:val="0"/>
          <w:numId w:val="1"/>
        </w:numPr>
        <w:tabs>
          <w:tab w:val="left" w:pos="820"/>
        </w:tabs>
        <w:ind w:left="820" w:hanging="358"/>
        <w:jc w:val="both"/>
        <w:rPr>
          <w:rFonts w:ascii="Seaford" w:hAnsi="Seaford"/>
          <w:b/>
        </w:rPr>
      </w:pPr>
      <w:r w:rsidRPr="001E0C52">
        <w:rPr>
          <w:rFonts w:ascii="Seaford" w:hAnsi="Seaford"/>
          <w:b/>
          <w:spacing w:val="-5"/>
        </w:rPr>
        <w:t>Contact</w:t>
      </w:r>
      <w:r w:rsidRPr="001E0C52">
        <w:rPr>
          <w:rFonts w:ascii="Seaford" w:hAnsi="Seaford"/>
          <w:b/>
          <w:spacing w:val="-8"/>
        </w:rPr>
        <w:t xml:space="preserve"> </w:t>
      </w:r>
      <w:r w:rsidRPr="001E0C52">
        <w:rPr>
          <w:rFonts w:ascii="Seaford" w:hAnsi="Seaford"/>
          <w:b/>
          <w:spacing w:val="-2"/>
        </w:rPr>
        <w:t>details</w:t>
      </w:r>
    </w:p>
    <w:p w14:paraId="12348E04" w14:textId="000759B9" w:rsidR="001E0C52" w:rsidRPr="001E0C52" w:rsidRDefault="001E0C52" w:rsidP="00C4347B">
      <w:pPr>
        <w:pStyle w:val="BodyText"/>
        <w:spacing w:before="1"/>
        <w:ind w:left="823"/>
        <w:rPr>
          <w:rFonts w:ascii="Seaford" w:hAnsi="Seaford"/>
        </w:rPr>
      </w:pPr>
      <w:r w:rsidRPr="001E0C52">
        <w:rPr>
          <w:rFonts w:ascii="Seaford" w:hAnsi="Seaford"/>
          <w:spacing w:val="-2"/>
        </w:rPr>
        <w:t>For</w:t>
      </w:r>
      <w:r w:rsidRPr="001E0C52">
        <w:rPr>
          <w:rFonts w:ascii="Seaford" w:hAnsi="Seaford"/>
          <w:spacing w:val="-7"/>
        </w:rPr>
        <w:t xml:space="preserve"> </w:t>
      </w:r>
      <w:r w:rsidRPr="001E0C52">
        <w:rPr>
          <w:rFonts w:ascii="Seaford" w:hAnsi="Seaford"/>
          <w:spacing w:val="-2"/>
        </w:rPr>
        <w:t>any</w:t>
      </w:r>
      <w:r w:rsidRPr="001E0C52">
        <w:rPr>
          <w:rFonts w:ascii="Seaford" w:hAnsi="Seaford"/>
          <w:spacing w:val="-7"/>
        </w:rPr>
        <w:t xml:space="preserve"> </w:t>
      </w:r>
      <w:r w:rsidRPr="001E0C52">
        <w:rPr>
          <w:rFonts w:ascii="Seaford" w:hAnsi="Seaford"/>
          <w:spacing w:val="-2"/>
        </w:rPr>
        <w:t>questions</w:t>
      </w:r>
      <w:r w:rsidRPr="001E0C52">
        <w:rPr>
          <w:rFonts w:ascii="Seaford" w:hAnsi="Seaford"/>
          <w:spacing w:val="-7"/>
        </w:rPr>
        <w:t xml:space="preserve"> </w:t>
      </w:r>
      <w:r w:rsidRPr="001E0C52">
        <w:rPr>
          <w:rFonts w:ascii="Seaford" w:hAnsi="Seaford"/>
          <w:spacing w:val="-2"/>
        </w:rPr>
        <w:t>about</w:t>
      </w:r>
      <w:r w:rsidRPr="001E0C52">
        <w:rPr>
          <w:rFonts w:ascii="Seaford" w:hAnsi="Seaford"/>
          <w:spacing w:val="-8"/>
        </w:rPr>
        <w:t xml:space="preserve"> </w:t>
      </w:r>
      <w:r w:rsidRPr="001E0C52">
        <w:rPr>
          <w:rFonts w:ascii="Seaford" w:hAnsi="Seaford"/>
          <w:spacing w:val="-2"/>
        </w:rPr>
        <w:t>eligibility</w:t>
      </w:r>
      <w:r w:rsidRPr="001E0C52">
        <w:rPr>
          <w:rFonts w:ascii="Seaford" w:hAnsi="Seaford"/>
          <w:spacing w:val="-8"/>
        </w:rPr>
        <w:t xml:space="preserve"> </w:t>
      </w:r>
      <w:r w:rsidRPr="001E0C52">
        <w:rPr>
          <w:rFonts w:ascii="Seaford" w:hAnsi="Seaford"/>
          <w:spacing w:val="-2"/>
        </w:rPr>
        <w:t>or</w:t>
      </w:r>
      <w:r w:rsidRPr="001E0C52">
        <w:rPr>
          <w:rFonts w:ascii="Seaford" w:hAnsi="Seaford"/>
          <w:spacing w:val="-6"/>
        </w:rPr>
        <w:t xml:space="preserve"> </w:t>
      </w:r>
      <w:r w:rsidRPr="001E0C52">
        <w:rPr>
          <w:rFonts w:ascii="Seaford" w:hAnsi="Seaford"/>
          <w:spacing w:val="-2"/>
        </w:rPr>
        <w:t>rules,</w:t>
      </w:r>
      <w:r w:rsidRPr="001E0C52">
        <w:rPr>
          <w:rFonts w:ascii="Seaford" w:hAnsi="Seaford"/>
          <w:spacing w:val="-6"/>
        </w:rPr>
        <w:t xml:space="preserve"> </w:t>
      </w:r>
      <w:r w:rsidRPr="001E0C52">
        <w:rPr>
          <w:rFonts w:ascii="Seaford" w:hAnsi="Seaford"/>
          <w:spacing w:val="-2"/>
        </w:rPr>
        <w:t>please</w:t>
      </w:r>
      <w:r w:rsidRPr="001E0C52">
        <w:rPr>
          <w:rFonts w:ascii="Seaford" w:hAnsi="Seaford"/>
          <w:spacing w:val="-8"/>
        </w:rPr>
        <w:t xml:space="preserve"> </w:t>
      </w:r>
      <w:r w:rsidRPr="001E0C52">
        <w:rPr>
          <w:rFonts w:ascii="Seaford" w:hAnsi="Seaford"/>
          <w:spacing w:val="-2"/>
        </w:rPr>
        <w:t>contact</w:t>
      </w:r>
      <w:r w:rsidRPr="001E0C52">
        <w:rPr>
          <w:rFonts w:ascii="Seaford" w:hAnsi="Seaford"/>
        </w:rPr>
        <w:t xml:space="preserve"> </w:t>
      </w:r>
      <w:hyperlink r:id="rId13">
        <w:r w:rsidR="00D0418F">
          <w:rPr>
            <w:rFonts w:ascii="Seaford" w:hAnsi="Seaford"/>
            <w:color w:val="0000FF"/>
            <w:spacing w:val="-2"/>
            <w:u w:val="single" w:color="0000FF"/>
          </w:rPr>
          <w:t>creatives@commonwealthfoundation.com</w:t>
        </w:r>
      </w:hyperlink>
    </w:p>
    <w:p w14:paraId="0538D8B4" w14:textId="77777777" w:rsidR="001E0C52" w:rsidRPr="001E0C52" w:rsidRDefault="001E0C52" w:rsidP="001E0C52">
      <w:pPr>
        <w:pStyle w:val="BodyText"/>
        <w:jc w:val="both"/>
        <w:rPr>
          <w:rFonts w:ascii="Seaford" w:hAnsi="Seaford"/>
          <w:sz w:val="21"/>
        </w:rPr>
      </w:pPr>
    </w:p>
    <w:p w14:paraId="180EF9AB" w14:textId="5949CDA5" w:rsidR="001E0C52" w:rsidRPr="00B21DB8" w:rsidRDefault="001E0C52" w:rsidP="001E0C52">
      <w:pPr>
        <w:pStyle w:val="ListParagraph"/>
        <w:numPr>
          <w:ilvl w:val="0"/>
          <w:numId w:val="1"/>
        </w:numPr>
        <w:tabs>
          <w:tab w:val="left" w:pos="820"/>
        </w:tabs>
        <w:spacing w:before="67"/>
        <w:ind w:left="820" w:hanging="358"/>
        <w:jc w:val="both"/>
        <w:rPr>
          <w:rFonts w:ascii="Seaford" w:hAnsi="Seaford"/>
          <w:b/>
        </w:rPr>
      </w:pPr>
      <w:r w:rsidRPr="001E0C52">
        <w:rPr>
          <w:rFonts w:ascii="Seaford" w:hAnsi="Seaford"/>
          <w:b/>
          <w:spacing w:val="-6"/>
        </w:rPr>
        <w:t xml:space="preserve">Prize </w:t>
      </w:r>
      <w:r w:rsidRPr="001E0C52">
        <w:rPr>
          <w:rFonts w:ascii="Seaford" w:hAnsi="Seaford"/>
          <w:b/>
          <w:spacing w:val="-2"/>
        </w:rPr>
        <w:t>regions</w:t>
      </w:r>
    </w:p>
    <w:p w14:paraId="118CD6B0" w14:textId="77777777" w:rsidR="001E0C52" w:rsidRPr="001E0C52" w:rsidRDefault="001E0C52" w:rsidP="00D0418F">
      <w:pPr>
        <w:pStyle w:val="BodyText"/>
        <w:spacing w:before="1" w:line="264" w:lineRule="auto"/>
        <w:ind w:left="820" w:right="36"/>
        <w:jc w:val="both"/>
        <w:rPr>
          <w:rFonts w:ascii="Seaford" w:hAnsi="Seaford"/>
        </w:rPr>
      </w:pPr>
      <w:r w:rsidRPr="001E0C52">
        <w:rPr>
          <w:rFonts w:ascii="Seaford" w:hAnsi="Seaford"/>
          <w:b/>
          <w:spacing w:val="-2"/>
        </w:rPr>
        <w:t>Africa</w:t>
      </w:r>
      <w:r w:rsidRPr="001E0C52">
        <w:rPr>
          <w:rFonts w:ascii="Seaford" w:hAnsi="Seaford"/>
          <w:spacing w:val="-2"/>
        </w:rPr>
        <w:t>:</w:t>
      </w:r>
      <w:r w:rsidRPr="001E0C52">
        <w:rPr>
          <w:rFonts w:ascii="Seaford" w:hAnsi="Seaford"/>
          <w:spacing w:val="-7"/>
        </w:rPr>
        <w:t xml:space="preserve"> </w:t>
      </w:r>
      <w:r w:rsidRPr="001E0C52">
        <w:rPr>
          <w:rFonts w:ascii="Seaford" w:hAnsi="Seaford"/>
          <w:spacing w:val="-2"/>
        </w:rPr>
        <w:t>Botswana,</w:t>
      </w:r>
      <w:r w:rsidRPr="001E0C52">
        <w:rPr>
          <w:rFonts w:ascii="Seaford" w:hAnsi="Seaford"/>
          <w:spacing w:val="-14"/>
        </w:rPr>
        <w:t xml:space="preserve"> </w:t>
      </w:r>
      <w:r w:rsidRPr="001E0C52">
        <w:rPr>
          <w:rFonts w:ascii="Seaford" w:hAnsi="Seaford"/>
          <w:spacing w:val="-2"/>
        </w:rPr>
        <w:t>Cameroon,</w:t>
      </w:r>
      <w:r w:rsidRPr="001E0C52">
        <w:rPr>
          <w:rFonts w:ascii="Seaford" w:hAnsi="Seaford"/>
          <w:spacing w:val="-8"/>
        </w:rPr>
        <w:t xml:space="preserve"> </w:t>
      </w:r>
      <w:r w:rsidRPr="001E0C52">
        <w:rPr>
          <w:rFonts w:ascii="Seaford" w:hAnsi="Seaford"/>
          <w:spacing w:val="-2"/>
        </w:rPr>
        <w:t>Eswatini,</w:t>
      </w:r>
      <w:r w:rsidRPr="001E0C52">
        <w:rPr>
          <w:rFonts w:ascii="Seaford" w:hAnsi="Seaford"/>
          <w:spacing w:val="-6"/>
        </w:rPr>
        <w:t xml:space="preserve"> </w:t>
      </w:r>
      <w:r w:rsidRPr="001E0C52">
        <w:rPr>
          <w:rFonts w:ascii="Seaford" w:hAnsi="Seaford"/>
          <w:spacing w:val="-2"/>
        </w:rPr>
        <w:t>Gabon,</w:t>
      </w:r>
      <w:r w:rsidRPr="001E0C52">
        <w:rPr>
          <w:rFonts w:ascii="Seaford" w:hAnsi="Seaford"/>
          <w:spacing w:val="-7"/>
        </w:rPr>
        <w:t xml:space="preserve"> </w:t>
      </w:r>
      <w:r w:rsidRPr="001E0C52">
        <w:rPr>
          <w:rFonts w:ascii="Seaford" w:hAnsi="Seaford"/>
          <w:spacing w:val="-2"/>
        </w:rPr>
        <w:t>The</w:t>
      </w:r>
      <w:r w:rsidRPr="001E0C52">
        <w:rPr>
          <w:rFonts w:ascii="Seaford" w:hAnsi="Seaford"/>
          <w:spacing w:val="-10"/>
        </w:rPr>
        <w:t xml:space="preserve"> </w:t>
      </w:r>
      <w:r w:rsidRPr="001E0C52">
        <w:rPr>
          <w:rFonts w:ascii="Seaford" w:hAnsi="Seaford"/>
          <w:spacing w:val="-2"/>
        </w:rPr>
        <w:t>Gambia,</w:t>
      </w:r>
      <w:r w:rsidRPr="001E0C52">
        <w:rPr>
          <w:rFonts w:ascii="Seaford" w:hAnsi="Seaford"/>
          <w:spacing w:val="-6"/>
        </w:rPr>
        <w:t xml:space="preserve"> </w:t>
      </w:r>
      <w:r w:rsidRPr="001E0C52">
        <w:rPr>
          <w:rFonts w:ascii="Seaford" w:hAnsi="Seaford"/>
          <w:spacing w:val="-2"/>
        </w:rPr>
        <w:t>Ghana,</w:t>
      </w:r>
      <w:r w:rsidRPr="001E0C52">
        <w:rPr>
          <w:rFonts w:ascii="Seaford" w:hAnsi="Seaford"/>
          <w:spacing w:val="-8"/>
        </w:rPr>
        <w:t xml:space="preserve"> </w:t>
      </w:r>
      <w:r w:rsidRPr="001E0C52">
        <w:rPr>
          <w:rFonts w:ascii="Seaford" w:hAnsi="Seaford"/>
          <w:spacing w:val="-2"/>
        </w:rPr>
        <w:t>Kenya,</w:t>
      </w:r>
      <w:r w:rsidRPr="001E0C52">
        <w:rPr>
          <w:rFonts w:ascii="Seaford" w:hAnsi="Seaford"/>
          <w:spacing w:val="-8"/>
        </w:rPr>
        <w:t xml:space="preserve"> </w:t>
      </w:r>
      <w:r w:rsidRPr="001E0C52">
        <w:rPr>
          <w:rFonts w:ascii="Seaford" w:hAnsi="Seaford"/>
          <w:spacing w:val="-2"/>
        </w:rPr>
        <w:t>Lesotho,</w:t>
      </w:r>
      <w:r w:rsidRPr="001E0C52">
        <w:rPr>
          <w:rFonts w:ascii="Seaford" w:hAnsi="Seaford"/>
          <w:spacing w:val="-14"/>
        </w:rPr>
        <w:t xml:space="preserve"> </w:t>
      </w:r>
      <w:r w:rsidRPr="001E0C52">
        <w:rPr>
          <w:rFonts w:ascii="Seaford" w:hAnsi="Seaford"/>
          <w:spacing w:val="-2"/>
        </w:rPr>
        <w:t xml:space="preserve">Malawi, </w:t>
      </w:r>
      <w:r w:rsidRPr="001E0C52">
        <w:rPr>
          <w:rFonts w:ascii="Seaford" w:hAnsi="Seaford"/>
          <w:spacing w:val="-4"/>
        </w:rPr>
        <w:t>Mauritius, Mozambique, Namibia, Nigeria, Rwanda, Seychelles, Sierra Leone,</w:t>
      </w:r>
      <w:r w:rsidRPr="001E0C52">
        <w:rPr>
          <w:rFonts w:ascii="Seaford" w:hAnsi="Seaford"/>
          <w:spacing w:val="-6"/>
        </w:rPr>
        <w:t xml:space="preserve"> </w:t>
      </w:r>
      <w:r w:rsidRPr="001E0C52">
        <w:rPr>
          <w:rFonts w:ascii="Seaford" w:hAnsi="Seaford"/>
          <w:spacing w:val="-4"/>
        </w:rPr>
        <w:t xml:space="preserve">South Africa, Tanzania, </w:t>
      </w:r>
      <w:r w:rsidRPr="001E0C52">
        <w:rPr>
          <w:rFonts w:ascii="Seaford" w:hAnsi="Seaford"/>
          <w:spacing w:val="-2"/>
        </w:rPr>
        <w:t>Togo,</w:t>
      </w:r>
      <w:r w:rsidRPr="001E0C52">
        <w:rPr>
          <w:rFonts w:ascii="Seaford" w:hAnsi="Seaford"/>
          <w:spacing w:val="-5"/>
        </w:rPr>
        <w:t xml:space="preserve"> </w:t>
      </w:r>
      <w:r w:rsidRPr="001E0C52">
        <w:rPr>
          <w:rFonts w:ascii="Seaford" w:hAnsi="Seaford"/>
          <w:spacing w:val="-2"/>
        </w:rPr>
        <w:t>Uganda,</w:t>
      </w:r>
      <w:r w:rsidRPr="001E0C52">
        <w:rPr>
          <w:rFonts w:ascii="Seaford" w:hAnsi="Seaford"/>
          <w:spacing w:val="-11"/>
        </w:rPr>
        <w:t xml:space="preserve"> </w:t>
      </w:r>
      <w:r w:rsidRPr="001E0C52">
        <w:rPr>
          <w:rFonts w:ascii="Seaford" w:hAnsi="Seaford"/>
          <w:spacing w:val="-2"/>
        </w:rPr>
        <w:t>Zambia.</w:t>
      </w:r>
      <w:r w:rsidRPr="001E0C52">
        <w:rPr>
          <w:rFonts w:ascii="Seaford" w:hAnsi="Seaford"/>
          <w:spacing w:val="-6"/>
        </w:rPr>
        <w:t xml:space="preserve"> </w:t>
      </w:r>
      <w:r w:rsidRPr="001E0C52">
        <w:rPr>
          <w:rFonts w:ascii="Seaford" w:hAnsi="Seaford"/>
          <w:spacing w:val="-2"/>
        </w:rPr>
        <w:t>Overseas</w:t>
      </w:r>
      <w:r w:rsidRPr="001E0C52">
        <w:rPr>
          <w:rFonts w:ascii="Seaford" w:hAnsi="Seaford"/>
          <w:spacing w:val="-5"/>
        </w:rPr>
        <w:t xml:space="preserve"> </w:t>
      </w:r>
      <w:r w:rsidRPr="001E0C52">
        <w:rPr>
          <w:rFonts w:ascii="Seaford" w:hAnsi="Seaford"/>
          <w:spacing w:val="-2"/>
        </w:rPr>
        <w:t>Territories:</w:t>
      </w:r>
      <w:r w:rsidRPr="001E0C52">
        <w:rPr>
          <w:rFonts w:ascii="Seaford" w:hAnsi="Seaford"/>
          <w:spacing w:val="-3"/>
        </w:rPr>
        <w:t xml:space="preserve"> </w:t>
      </w:r>
      <w:r w:rsidRPr="001E0C52">
        <w:rPr>
          <w:rFonts w:ascii="Seaford" w:hAnsi="Seaford"/>
          <w:spacing w:val="-2"/>
        </w:rPr>
        <w:t>Saint</w:t>
      </w:r>
      <w:r w:rsidRPr="001E0C52">
        <w:rPr>
          <w:rFonts w:ascii="Seaford" w:hAnsi="Seaford"/>
          <w:spacing w:val="-8"/>
        </w:rPr>
        <w:t xml:space="preserve"> </w:t>
      </w:r>
      <w:r w:rsidRPr="001E0C52">
        <w:rPr>
          <w:rFonts w:ascii="Seaford" w:hAnsi="Seaford"/>
          <w:spacing w:val="-2"/>
        </w:rPr>
        <w:t>Helena,</w:t>
      </w:r>
      <w:r w:rsidRPr="001E0C52">
        <w:rPr>
          <w:rFonts w:ascii="Seaford" w:hAnsi="Seaford"/>
          <w:spacing w:val="-6"/>
        </w:rPr>
        <w:t xml:space="preserve"> </w:t>
      </w:r>
      <w:r w:rsidRPr="001E0C52">
        <w:rPr>
          <w:rFonts w:ascii="Seaford" w:hAnsi="Seaford"/>
          <w:spacing w:val="-2"/>
        </w:rPr>
        <w:t>Tristan</w:t>
      </w:r>
      <w:r w:rsidRPr="001E0C52">
        <w:rPr>
          <w:rFonts w:ascii="Seaford" w:hAnsi="Seaford"/>
          <w:spacing w:val="-3"/>
        </w:rPr>
        <w:t xml:space="preserve"> </w:t>
      </w:r>
      <w:r w:rsidRPr="001E0C52">
        <w:rPr>
          <w:rFonts w:ascii="Seaford" w:hAnsi="Seaford"/>
          <w:spacing w:val="-2"/>
        </w:rPr>
        <w:t>Da</w:t>
      </w:r>
      <w:r w:rsidRPr="001E0C52">
        <w:rPr>
          <w:rFonts w:ascii="Seaford" w:hAnsi="Seaford"/>
          <w:spacing w:val="-8"/>
        </w:rPr>
        <w:t xml:space="preserve"> </w:t>
      </w:r>
      <w:r w:rsidRPr="001E0C52">
        <w:rPr>
          <w:rFonts w:ascii="Seaford" w:hAnsi="Seaford"/>
          <w:spacing w:val="-2"/>
        </w:rPr>
        <w:t>Cunha,</w:t>
      </w:r>
      <w:r w:rsidRPr="001E0C52">
        <w:rPr>
          <w:rFonts w:ascii="Seaford" w:hAnsi="Seaford"/>
          <w:spacing w:val="-6"/>
        </w:rPr>
        <w:t xml:space="preserve"> </w:t>
      </w:r>
      <w:r w:rsidRPr="001E0C52">
        <w:rPr>
          <w:rFonts w:ascii="Seaford" w:hAnsi="Seaford"/>
          <w:spacing w:val="-2"/>
        </w:rPr>
        <w:t>Ascension</w:t>
      </w:r>
      <w:r w:rsidRPr="001E0C52">
        <w:rPr>
          <w:rFonts w:ascii="Seaford" w:hAnsi="Seaford"/>
          <w:spacing w:val="-9"/>
        </w:rPr>
        <w:t xml:space="preserve"> </w:t>
      </w:r>
      <w:r w:rsidRPr="001E0C52">
        <w:rPr>
          <w:rFonts w:ascii="Seaford" w:hAnsi="Seaford"/>
          <w:spacing w:val="-2"/>
        </w:rPr>
        <w:t>Island.</w:t>
      </w:r>
    </w:p>
    <w:p w14:paraId="6314CEF0" w14:textId="77777777" w:rsidR="001E0C52" w:rsidRPr="001E0C52" w:rsidRDefault="001E0C52" w:rsidP="00D0418F">
      <w:pPr>
        <w:pStyle w:val="BodyText"/>
        <w:spacing w:before="8"/>
        <w:ind w:left="358"/>
        <w:jc w:val="both"/>
        <w:rPr>
          <w:rFonts w:ascii="Seaford" w:hAnsi="Seaford"/>
          <w:sz w:val="24"/>
        </w:rPr>
      </w:pPr>
    </w:p>
    <w:p w14:paraId="3053C573" w14:textId="77777777" w:rsidR="001E0C52" w:rsidRPr="001E0C52" w:rsidRDefault="001E0C52" w:rsidP="00D0418F">
      <w:pPr>
        <w:pStyle w:val="BodyText"/>
        <w:ind w:left="820"/>
        <w:jc w:val="both"/>
        <w:rPr>
          <w:rFonts w:ascii="Seaford" w:hAnsi="Seaford"/>
        </w:rPr>
      </w:pPr>
      <w:r w:rsidRPr="001E0C52">
        <w:rPr>
          <w:rFonts w:ascii="Seaford" w:hAnsi="Seaford"/>
          <w:b/>
          <w:spacing w:val="-6"/>
        </w:rPr>
        <w:t>Asia</w:t>
      </w:r>
      <w:r w:rsidRPr="001E0C52">
        <w:rPr>
          <w:rFonts w:ascii="Seaford" w:hAnsi="Seaford"/>
          <w:spacing w:val="-6"/>
        </w:rPr>
        <w:t>:</w:t>
      </w:r>
      <w:r w:rsidRPr="001E0C52">
        <w:rPr>
          <w:rFonts w:ascii="Seaford" w:hAnsi="Seaford"/>
          <w:spacing w:val="-4"/>
        </w:rPr>
        <w:t xml:space="preserve"> </w:t>
      </w:r>
      <w:r w:rsidRPr="001E0C52">
        <w:rPr>
          <w:rFonts w:ascii="Seaford" w:hAnsi="Seaford"/>
          <w:spacing w:val="-6"/>
        </w:rPr>
        <w:t>Bangladesh,</w:t>
      </w:r>
      <w:r w:rsidRPr="001E0C52">
        <w:rPr>
          <w:rFonts w:ascii="Seaford" w:hAnsi="Seaford"/>
          <w:spacing w:val="-3"/>
        </w:rPr>
        <w:t xml:space="preserve"> </w:t>
      </w:r>
      <w:r w:rsidRPr="001E0C52">
        <w:rPr>
          <w:rFonts w:ascii="Seaford" w:hAnsi="Seaford"/>
          <w:spacing w:val="-6"/>
        </w:rPr>
        <w:t>Brunei</w:t>
      </w:r>
      <w:r w:rsidRPr="001E0C52">
        <w:rPr>
          <w:rFonts w:ascii="Seaford" w:hAnsi="Seaford"/>
          <w:spacing w:val="-4"/>
        </w:rPr>
        <w:t xml:space="preserve"> </w:t>
      </w:r>
      <w:r w:rsidRPr="001E0C52">
        <w:rPr>
          <w:rFonts w:ascii="Seaford" w:hAnsi="Seaford"/>
          <w:spacing w:val="-6"/>
        </w:rPr>
        <w:t>Darussalam,</w:t>
      </w:r>
      <w:r w:rsidRPr="001E0C52">
        <w:rPr>
          <w:rFonts w:ascii="Seaford" w:hAnsi="Seaford"/>
          <w:spacing w:val="-9"/>
        </w:rPr>
        <w:t xml:space="preserve"> </w:t>
      </w:r>
      <w:r w:rsidRPr="001E0C52">
        <w:rPr>
          <w:rFonts w:ascii="Seaford" w:hAnsi="Seaford"/>
          <w:spacing w:val="-6"/>
        </w:rPr>
        <w:t>India,</w:t>
      </w:r>
      <w:r w:rsidRPr="001E0C52">
        <w:rPr>
          <w:rFonts w:ascii="Seaford" w:hAnsi="Seaford"/>
          <w:spacing w:val="-9"/>
        </w:rPr>
        <w:t xml:space="preserve"> </w:t>
      </w:r>
      <w:r w:rsidRPr="001E0C52">
        <w:rPr>
          <w:rFonts w:ascii="Seaford" w:hAnsi="Seaford"/>
          <w:spacing w:val="-6"/>
        </w:rPr>
        <w:t>Malaysia,</w:t>
      </w:r>
      <w:r w:rsidRPr="001E0C52">
        <w:rPr>
          <w:rFonts w:ascii="Seaford" w:hAnsi="Seaford"/>
          <w:spacing w:val="-3"/>
        </w:rPr>
        <w:t xml:space="preserve"> </w:t>
      </w:r>
      <w:r w:rsidRPr="001E0C52">
        <w:rPr>
          <w:rFonts w:ascii="Seaford" w:hAnsi="Seaford"/>
          <w:spacing w:val="-6"/>
        </w:rPr>
        <w:t>Maldives,</w:t>
      </w:r>
      <w:r w:rsidRPr="001E0C52">
        <w:rPr>
          <w:rFonts w:ascii="Seaford" w:hAnsi="Seaford"/>
          <w:spacing w:val="-2"/>
        </w:rPr>
        <w:t xml:space="preserve"> </w:t>
      </w:r>
      <w:r w:rsidRPr="001E0C52">
        <w:rPr>
          <w:rFonts w:ascii="Seaford" w:hAnsi="Seaford"/>
          <w:spacing w:val="-6"/>
        </w:rPr>
        <w:t>Pakistan,</w:t>
      </w:r>
      <w:r w:rsidRPr="001E0C52">
        <w:rPr>
          <w:rFonts w:ascii="Seaford" w:hAnsi="Seaford"/>
          <w:spacing w:val="-3"/>
        </w:rPr>
        <w:t xml:space="preserve"> </w:t>
      </w:r>
      <w:r w:rsidRPr="001E0C52">
        <w:rPr>
          <w:rFonts w:ascii="Seaford" w:hAnsi="Seaford"/>
          <w:spacing w:val="-6"/>
        </w:rPr>
        <w:t>Singapore,</w:t>
      </w:r>
      <w:r w:rsidRPr="001E0C52">
        <w:rPr>
          <w:rFonts w:ascii="Seaford" w:hAnsi="Seaford"/>
          <w:spacing w:val="-3"/>
        </w:rPr>
        <w:t xml:space="preserve"> </w:t>
      </w:r>
      <w:r w:rsidRPr="001E0C52">
        <w:rPr>
          <w:rFonts w:ascii="Seaford" w:hAnsi="Seaford"/>
          <w:spacing w:val="-6"/>
        </w:rPr>
        <w:t>Sri</w:t>
      </w:r>
      <w:r w:rsidRPr="001E0C52">
        <w:rPr>
          <w:rFonts w:ascii="Seaford" w:hAnsi="Seaford"/>
          <w:spacing w:val="-3"/>
        </w:rPr>
        <w:t xml:space="preserve"> </w:t>
      </w:r>
      <w:r w:rsidRPr="001E0C52">
        <w:rPr>
          <w:rFonts w:ascii="Seaford" w:hAnsi="Seaford"/>
          <w:spacing w:val="-6"/>
        </w:rPr>
        <w:t>Lanka</w:t>
      </w:r>
    </w:p>
    <w:p w14:paraId="18CA94B6" w14:textId="77777777" w:rsidR="001E0C52" w:rsidRPr="001E0C52" w:rsidRDefault="001E0C52" w:rsidP="00D0418F">
      <w:pPr>
        <w:pStyle w:val="BodyText"/>
        <w:spacing w:before="4"/>
        <w:ind w:left="358"/>
        <w:jc w:val="both"/>
        <w:rPr>
          <w:rFonts w:ascii="Seaford" w:hAnsi="Seaford"/>
          <w:sz w:val="26"/>
        </w:rPr>
      </w:pPr>
    </w:p>
    <w:p w14:paraId="2EB7CBFB" w14:textId="77777777" w:rsidR="001E0C52" w:rsidRPr="001E0C52" w:rsidRDefault="001E0C52" w:rsidP="00D0418F">
      <w:pPr>
        <w:pStyle w:val="BodyText"/>
        <w:spacing w:before="1" w:line="264" w:lineRule="auto"/>
        <w:ind w:left="820"/>
        <w:jc w:val="both"/>
        <w:rPr>
          <w:rFonts w:ascii="Seaford" w:hAnsi="Seaford"/>
        </w:rPr>
      </w:pPr>
      <w:r w:rsidRPr="001E0C52">
        <w:rPr>
          <w:rFonts w:ascii="Seaford" w:hAnsi="Seaford"/>
          <w:b/>
          <w:spacing w:val="-4"/>
        </w:rPr>
        <w:t>Canada</w:t>
      </w:r>
      <w:r w:rsidRPr="001E0C52">
        <w:rPr>
          <w:rFonts w:ascii="Seaford" w:hAnsi="Seaford"/>
          <w:b/>
          <w:spacing w:val="-13"/>
        </w:rPr>
        <w:t xml:space="preserve"> </w:t>
      </w:r>
      <w:r w:rsidRPr="001E0C52">
        <w:rPr>
          <w:rFonts w:ascii="Seaford" w:hAnsi="Seaford"/>
          <w:b/>
          <w:spacing w:val="-4"/>
        </w:rPr>
        <w:t>and</w:t>
      </w:r>
      <w:r w:rsidRPr="001E0C52">
        <w:rPr>
          <w:rFonts w:ascii="Seaford" w:hAnsi="Seaford"/>
          <w:b/>
          <w:spacing w:val="-7"/>
        </w:rPr>
        <w:t xml:space="preserve"> </w:t>
      </w:r>
      <w:r w:rsidRPr="001E0C52">
        <w:rPr>
          <w:rFonts w:ascii="Seaford" w:hAnsi="Seaford"/>
          <w:b/>
          <w:spacing w:val="-4"/>
        </w:rPr>
        <w:t>Europe</w:t>
      </w:r>
      <w:r w:rsidRPr="001E0C52">
        <w:rPr>
          <w:rFonts w:ascii="Seaford" w:hAnsi="Seaford"/>
          <w:spacing w:val="-4"/>
        </w:rPr>
        <w:t>:</w:t>
      </w:r>
      <w:r w:rsidRPr="001E0C52">
        <w:rPr>
          <w:rFonts w:ascii="Seaford" w:hAnsi="Seaford"/>
          <w:spacing w:val="-8"/>
        </w:rPr>
        <w:t xml:space="preserve"> </w:t>
      </w:r>
      <w:r w:rsidRPr="001E0C52">
        <w:rPr>
          <w:rFonts w:ascii="Seaford" w:hAnsi="Seaford"/>
          <w:spacing w:val="-4"/>
        </w:rPr>
        <w:t>Canada, Cyprus, Malta, United Kingdom. Overseas</w:t>
      </w:r>
      <w:r w:rsidRPr="001E0C52">
        <w:rPr>
          <w:rFonts w:ascii="Seaford" w:hAnsi="Seaford"/>
          <w:spacing w:val="-5"/>
        </w:rPr>
        <w:t xml:space="preserve"> </w:t>
      </w:r>
      <w:r w:rsidRPr="001E0C52">
        <w:rPr>
          <w:rFonts w:ascii="Seaford" w:hAnsi="Seaford"/>
          <w:spacing w:val="-4"/>
        </w:rPr>
        <w:t xml:space="preserve">Territories: Gibraltar, Falkland </w:t>
      </w:r>
      <w:r w:rsidRPr="001E0C52">
        <w:rPr>
          <w:rFonts w:ascii="Seaford" w:hAnsi="Seaford"/>
          <w:spacing w:val="-2"/>
        </w:rPr>
        <w:t>Islands.</w:t>
      </w:r>
    </w:p>
    <w:p w14:paraId="5C19290F" w14:textId="77777777" w:rsidR="001E0C52" w:rsidRPr="001E0C52" w:rsidRDefault="001E0C52" w:rsidP="00D0418F">
      <w:pPr>
        <w:pStyle w:val="BodyText"/>
        <w:spacing w:before="7"/>
        <w:ind w:left="358"/>
        <w:jc w:val="both"/>
        <w:rPr>
          <w:rFonts w:ascii="Seaford" w:hAnsi="Seaford"/>
          <w:sz w:val="24"/>
        </w:rPr>
      </w:pPr>
    </w:p>
    <w:p w14:paraId="4C490C39" w14:textId="77777777" w:rsidR="001E0C52" w:rsidRPr="001E0C52" w:rsidRDefault="001E0C52" w:rsidP="00D0418F">
      <w:pPr>
        <w:pStyle w:val="BodyText"/>
        <w:spacing w:before="1" w:line="264" w:lineRule="auto"/>
        <w:ind w:left="820" w:right="36"/>
        <w:jc w:val="both"/>
        <w:rPr>
          <w:rFonts w:ascii="Seaford" w:hAnsi="Seaford"/>
        </w:rPr>
      </w:pPr>
      <w:r w:rsidRPr="001E0C52">
        <w:rPr>
          <w:rFonts w:ascii="Seaford" w:hAnsi="Seaford"/>
          <w:b/>
          <w:spacing w:val="-6"/>
        </w:rPr>
        <w:t>Caribbean:</w:t>
      </w:r>
      <w:r w:rsidRPr="001E0C52">
        <w:rPr>
          <w:rFonts w:ascii="Seaford" w:hAnsi="Seaford"/>
          <w:b/>
          <w:spacing w:val="-9"/>
        </w:rPr>
        <w:t xml:space="preserve"> </w:t>
      </w:r>
      <w:r w:rsidRPr="001E0C52">
        <w:rPr>
          <w:rFonts w:ascii="Seaford" w:hAnsi="Seaford"/>
          <w:spacing w:val="-6"/>
        </w:rPr>
        <w:t>Antigua</w:t>
      </w:r>
      <w:r w:rsidRPr="001E0C52">
        <w:rPr>
          <w:rFonts w:ascii="Seaford" w:hAnsi="Seaford"/>
          <w:spacing w:val="-9"/>
        </w:rPr>
        <w:t xml:space="preserve"> </w:t>
      </w:r>
      <w:r w:rsidRPr="001E0C52">
        <w:rPr>
          <w:rFonts w:ascii="Seaford" w:hAnsi="Seaford"/>
          <w:spacing w:val="-6"/>
        </w:rPr>
        <w:t>and Barbuda, Bahamas, Barbados, Belize, Dominica, Grenada, Guyana, Jamaica,</w:t>
      </w:r>
      <w:r w:rsidRPr="001E0C52">
        <w:rPr>
          <w:rFonts w:ascii="Seaford" w:hAnsi="Seaford"/>
          <w:spacing w:val="-12"/>
        </w:rPr>
        <w:t xml:space="preserve"> </w:t>
      </w:r>
      <w:r w:rsidRPr="001E0C52">
        <w:rPr>
          <w:rFonts w:ascii="Seaford" w:hAnsi="Seaford"/>
          <w:spacing w:val="-6"/>
        </w:rPr>
        <w:t xml:space="preserve">St </w:t>
      </w:r>
      <w:r w:rsidRPr="001E0C52">
        <w:rPr>
          <w:rFonts w:ascii="Seaford" w:hAnsi="Seaford"/>
        </w:rPr>
        <w:t>Kitts</w:t>
      </w:r>
      <w:r w:rsidRPr="001E0C52">
        <w:rPr>
          <w:rFonts w:ascii="Seaford" w:hAnsi="Seaford"/>
          <w:spacing w:val="-13"/>
        </w:rPr>
        <w:t xml:space="preserve"> </w:t>
      </w:r>
      <w:r w:rsidRPr="001E0C52">
        <w:rPr>
          <w:rFonts w:ascii="Seaford" w:hAnsi="Seaford"/>
        </w:rPr>
        <w:t>and</w:t>
      </w:r>
      <w:r w:rsidRPr="001E0C52">
        <w:rPr>
          <w:rFonts w:ascii="Seaford" w:hAnsi="Seaford"/>
          <w:spacing w:val="-15"/>
        </w:rPr>
        <w:t xml:space="preserve"> </w:t>
      </w:r>
      <w:r w:rsidRPr="001E0C52">
        <w:rPr>
          <w:rFonts w:ascii="Seaford" w:hAnsi="Seaford"/>
        </w:rPr>
        <w:t>Nevis,</w:t>
      </w:r>
      <w:r w:rsidRPr="001E0C52">
        <w:rPr>
          <w:rFonts w:ascii="Seaford" w:hAnsi="Seaford"/>
          <w:spacing w:val="-9"/>
        </w:rPr>
        <w:t xml:space="preserve"> </w:t>
      </w:r>
      <w:r w:rsidRPr="001E0C52">
        <w:rPr>
          <w:rFonts w:ascii="Seaford" w:hAnsi="Seaford"/>
        </w:rPr>
        <w:t>Saint</w:t>
      </w:r>
      <w:r w:rsidRPr="001E0C52">
        <w:rPr>
          <w:rFonts w:ascii="Seaford" w:hAnsi="Seaford"/>
          <w:spacing w:val="-9"/>
        </w:rPr>
        <w:t xml:space="preserve"> </w:t>
      </w:r>
      <w:r w:rsidRPr="001E0C52">
        <w:rPr>
          <w:rFonts w:ascii="Seaford" w:hAnsi="Seaford"/>
        </w:rPr>
        <w:t>Lucia,</w:t>
      </w:r>
      <w:r w:rsidRPr="001E0C52">
        <w:rPr>
          <w:rFonts w:ascii="Seaford" w:hAnsi="Seaford"/>
          <w:spacing w:val="-16"/>
        </w:rPr>
        <w:t xml:space="preserve"> </w:t>
      </w:r>
      <w:r w:rsidRPr="001E0C52">
        <w:rPr>
          <w:rFonts w:ascii="Seaford" w:hAnsi="Seaford"/>
        </w:rPr>
        <w:t>St</w:t>
      </w:r>
      <w:r w:rsidRPr="001E0C52">
        <w:rPr>
          <w:rFonts w:ascii="Seaford" w:hAnsi="Seaford"/>
          <w:spacing w:val="-8"/>
        </w:rPr>
        <w:t xml:space="preserve"> </w:t>
      </w:r>
      <w:r w:rsidRPr="001E0C52">
        <w:rPr>
          <w:rFonts w:ascii="Seaford" w:hAnsi="Seaford"/>
        </w:rPr>
        <w:t>Vincent</w:t>
      </w:r>
      <w:r w:rsidRPr="001E0C52">
        <w:rPr>
          <w:rFonts w:ascii="Seaford" w:hAnsi="Seaford"/>
          <w:spacing w:val="-13"/>
        </w:rPr>
        <w:t xml:space="preserve"> </w:t>
      </w:r>
      <w:r w:rsidRPr="001E0C52">
        <w:rPr>
          <w:rFonts w:ascii="Seaford" w:hAnsi="Seaford"/>
        </w:rPr>
        <w:t>and</w:t>
      </w:r>
      <w:r w:rsidRPr="001E0C52">
        <w:rPr>
          <w:rFonts w:ascii="Seaford" w:hAnsi="Seaford"/>
          <w:spacing w:val="-15"/>
        </w:rPr>
        <w:t xml:space="preserve"> </w:t>
      </w:r>
      <w:r w:rsidRPr="001E0C52">
        <w:rPr>
          <w:rFonts w:ascii="Seaford" w:hAnsi="Seaford"/>
        </w:rPr>
        <w:t>the</w:t>
      </w:r>
      <w:r w:rsidRPr="001E0C52">
        <w:rPr>
          <w:rFonts w:ascii="Seaford" w:hAnsi="Seaford"/>
          <w:spacing w:val="-9"/>
        </w:rPr>
        <w:t xml:space="preserve"> </w:t>
      </w:r>
      <w:r w:rsidRPr="001E0C52">
        <w:rPr>
          <w:rFonts w:ascii="Seaford" w:hAnsi="Seaford"/>
        </w:rPr>
        <w:t>Grenadines,</w:t>
      </w:r>
      <w:r w:rsidRPr="001E0C52">
        <w:rPr>
          <w:rFonts w:ascii="Seaford" w:hAnsi="Seaford"/>
          <w:spacing w:val="-11"/>
        </w:rPr>
        <w:t xml:space="preserve"> </w:t>
      </w:r>
      <w:r w:rsidRPr="001E0C52">
        <w:rPr>
          <w:rFonts w:ascii="Seaford" w:hAnsi="Seaford"/>
        </w:rPr>
        <w:t>Trinidad</w:t>
      </w:r>
      <w:r w:rsidRPr="001E0C52">
        <w:rPr>
          <w:rFonts w:ascii="Seaford" w:hAnsi="Seaford"/>
          <w:spacing w:val="-15"/>
        </w:rPr>
        <w:t xml:space="preserve"> </w:t>
      </w:r>
      <w:r w:rsidRPr="001E0C52">
        <w:rPr>
          <w:rFonts w:ascii="Seaford" w:hAnsi="Seaford"/>
        </w:rPr>
        <w:t>and</w:t>
      </w:r>
      <w:r w:rsidRPr="001E0C52">
        <w:rPr>
          <w:rFonts w:ascii="Seaford" w:hAnsi="Seaford"/>
          <w:spacing w:val="-10"/>
        </w:rPr>
        <w:t xml:space="preserve"> </w:t>
      </w:r>
      <w:r w:rsidRPr="001E0C52">
        <w:rPr>
          <w:rFonts w:ascii="Seaford" w:hAnsi="Seaford"/>
        </w:rPr>
        <w:t>Tobago.</w:t>
      </w:r>
      <w:r w:rsidRPr="001E0C52">
        <w:rPr>
          <w:rFonts w:ascii="Seaford" w:hAnsi="Seaford"/>
          <w:spacing w:val="-11"/>
        </w:rPr>
        <w:t xml:space="preserve"> </w:t>
      </w:r>
      <w:r w:rsidRPr="001E0C52">
        <w:rPr>
          <w:rFonts w:ascii="Seaford" w:hAnsi="Seaford"/>
        </w:rPr>
        <w:t>Overseas Territories:</w:t>
      </w:r>
      <w:r w:rsidRPr="001E0C52">
        <w:rPr>
          <w:rFonts w:ascii="Seaford" w:hAnsi="Seaford"/>
          <w:spacing w:val="40"/>
        </w:rPr>
        <w:t xml:space="preserve"> </w:t>
      </w:r>
      <w:r w:rsidRPr="001E0C52">
        <w:rPr>
          <w:rFonts w:ascii="Seaford" w:hAnsi="Seaford"/>
        </w:rPr>
        <w:t>Anguilla,</w:t>
      </w:r>
      <w:r w:rsidRPr="001E0C52">
        <w:rPr>
          <w:rFonts w:ascii="Seaford" w:hAnsi="Seaford"/>
          <w:spacing w:val="-11"/>
        </w:rPr>
        <w:t xml:space="preserve"> </w:t>
      </w:r>
      <w:r w:rsidRPr="001E0C52">
        <w:rPr>
          <w:rFonts w:ascii="Seaford" w:hAnsi="Seaford"/>
        </w:rPr>
        <w:t>Bermuda,</w:t>
      </w:r>
      <w:r w:rsidRPr="001E0C52">
        <w:rPr>
          <w:rFonts w:ascii="Seaford" w:hAnsi="Seaford"/>
          <w:spacing w:val="-11"/>
        </w:rPr>
        <w:t xml:space="preserve"> </w:t>
      </w:r>
      <w:r w:rsidRPr="001E0C52">
        <w:rPr>
          <w:rFonts w:ascii="Seaford" w:hAnsi="Seaford"/>
        </w:rPr>
        <w:t>British</w:t>
      </w:r>
      <w:r w:rsidRPr="001E0C52">
        <w:rPr>
          <w:rFonts w:ascii="Seaford" w:hAnsi="Seaford"/>
          <w:spacing w:val="-9"/>
        </w:rPr>
        <w:t xml:space="preserve"> </w:t>
      </w:r>
      <w:r w:rsidRPr="001E0C52">
        <w:rPr>
          <w:rFonts w:ascii="Seaford" w:hAnsi="Seaford"/>
        </w:rPr>
        <w:t>Virgin</w:t>
      </w:r>
      <w:r w:rsidRPr="001E0C52">
        <w:rPr>
          <w:rFonts w:ascii="Seaford" w:hAnsi="Seaford"/>
          <w:spacing w:val="-14"/>
        </w:rPr>
        <w:t xml:space="preserve"> </w:t>
      </w:r>
      <w:r w:rsidRPr="001E0C52">
        <w:rPr>
          <w:rFonts w:ascii="Seaford" w:hAnsi="Seaford"/>
        </w:rPr>
        <w:t>Islands,</w:t>
      </w:r>
      <w:r w:rsidRPr="001E0C52">
        <w:rPr>
          <w:rFonts w:ascii="Seaford" w:hAnsi="Seaford"/>
          <w:spacing w:val="-11"/>
        </w:rPr>
        <w:t xml:space="preserve"> </w:t>
      </w:r>
      <w:r w:rsidRPr="001E0C52">
        <w:rPr>
          <w:rFonts w:ascii="Seaford" w:hAnsi="Seaford"/>
        </w:rPr>
        <w:t>Cayman</w:t>
      </w:r>
      <w:r w:rsidRPr="001E0C52">
        <w:rPr>
          <w:rFonts w:ascii="Seaford" w:hAnsi="Seaford"/>
          <w:spacing w:val="-14"/>
        </w:rPr>
        <w:t xml:space="preserve"> </w:t>
      </w:r>
      <w:r w:rsidRPr="001E0C52">
        <w:rPr>
          <w:rFonts w:ascii="Seaford" w:hAnsi="Seaford"/>
        </w:rPr>
        <w:t>Islands,</w:t>
      </w:r>
      <w:r w:rsidRPr="001E0C52">
        <w:rPr>
          <w:rFonts w:ascii="Seaford" w:hAnsi="Seaford"/>
          <w:spacing w:val="-11"/>
        </w:rPr>
        <w:t xml:space="preserve"> </w:t>
      </w:r>
      <w:r w:rsidRPr="001E0C52">
        <w:rPr>
          <w:rFonts w:ascii="Seaford" w:hAnsi="Seaford"/>
        </w:rPr>
        <w:t>Montserrat,</w:t>
      </w:r>
      <w:r w:rsidRPr="001E0C52">
        <w:rPr>
          <w:rFonts w:ascii="Seaford" w:hAnsi="Seaford"/>
          <w:spacing w:val="-11"/>
        </w:rPr>
        <w:t xml:space="preserve"> </w:t>
      </w:r>
      <w:r w:rsidRPr="001E0C52">
        <w:rPr>
          <w:rFonts w:ascii="Seaford" w:hAnsi="Seaford"/>
        </w:rPr>
        <w:t>Turks</w:t>
      </w:r>
      <w:r w:rsidRPr="001E0C52">
        <w:rPr>
          <w:rFonts w:ascii="Seaford" w:hAnsi="Seaford"/>
          <w:spacing w:val="-16"/>
        </w:rPr>
        <w:t xml:space="preserve"> </w:t>
      </w:r>
      <w:r w:rsidRPr="001E0C52">
        <w:rPr>
          <w:rFonts w:ascii="Seaford" w:hAnsi="Seaford"/>
        </w:rPr>
        <w:t>and</w:t>
      </w:r>
      <w:r w:rsidRPr="001E0C52">
        <w:rPr>
          <w:rFonts w:ascii="Seaford" w:hAnsi="Seaford"/>
          <w:spacing w:val="-14"/>
        </w:rPr>
        <w:t xml:space="preserve"> </w:t>
      </w:r>
      <w:r w:rsidRPr="001E0C52">
        <w:rPr>
          <w:rFonts w:ascii="Seaford" w:hAnsi="Seaford"/>
        </w:rPr>
        <w:t xml:space="preserve">Caicos </w:t>
      </w:r>
      <w:r w:rsidRPr="001E0C52">
        <w:rPr>
          <w:rFonts w:ascii="Seaford" w:hAnsi="Seaford"/>
          <w:spacing w:val="-2"/>
        </w:rPr>
        <w:t>Islands.</w:t>
      </w:r>
    </w:p>
    <w:p w14:paraId="2966D680" w14:textId="77777777" w:rsidR="001E0C52" w:rsidRPr="001E0C52" w:rsidRDefault="001E0C52" w:rsidP="00D0418F">
      <w:pPr>
        <w:pStyle w:val="BodyText"/>
        <w:spacing w:before="7"/>
        <w:ind w:left="358"/>
        <w:jc w:val="both"/>
        <w:rPr>
          <w:rFonts w:ascii="Seaford" w:hAnsi="Seaford"/>
          <w:sz w:val="24"/>
        </w:rPr>
      </w:pPr>
    </w:p>
    <w:p w14:paraId="492A3E09" w14:textId="77777777" w:rsidR="00B25B7A" w:rsidRPr="001E0C52" w:rsidRDefault="001E0C52" w:rsidP="00D0418F">
      <w:pPr>
        <w:pStyle w:val="BodyText"/>
        <w:spacing w:before="1" w:line="264" w:lineRule="auto"/>
        <w:ind w:left="820"/>
        <w:jc w:val="both"/>
        <w:rPr>
          <w:rFonts w:ascii="Seaford" w:hAnsi="Seaford"/>
        </w:rPr>
      </w:pPr>
      <w:r w:rsidRPr="001E0C52">
        <w:rPr>
          <w:rFonts w:ascii="Seaford" w:hAnsi="Seaford"/>
          <w:b/>
          <w:spacing w:val="-4"/>
        </w:rPr>
        <w:t xml:space="preserve">Pacific: </w:t>
      </w:r>
      <w:r w:rsidRPr="001E0C52">
        <w:rPr>
          <w:rFonts w:ascii="Seaford" w:hAnsi="Seaford"/>
          <w:spacing w:val="-4"/>
        </w:rPr>
        <w:t>Australia,</w:t>
      </w:r>
      <w:r w:rsidRPr="001E0C52">
        <w:rPr>
          <w:rFonts w:ascii="Seaford" w:hAnsi="Seaford"/>
          <w:spacing w:val="-7"/>
        </w:rPr>
        <w:t xml:space="preserve"> </w:t>
      </w:r>
      <w:r w:rsidRPr="001E0C52">
        <w:rPr>
          <w:rFonts w:ascii="Seaford" w:hAnsi="Seaford"/>
          <w:spacing w:val="-4"/>
        </w:rPr>
        <w:t>Fiji,</w:t>
      </w:r>
      <w:r w:rsidRPr="001E0C52">
        <w:rPr>
          <w:rFonts w:ascii="Seaford" w:hAnsi="Seaford"/>
          <w:spacing w:val="-7"/>
        </w:rPr>
        <w:t xml:space="preserve"> </w:t>
      </w:r>
      <w:r w:rsidRPr="001E0C52">
        <w:rPr>
          <w:rFonts w:ascii="Seaford" w:hAnsi="Seaford"/>
          <w:spacing w:val="-4"/>
        </w:rPr>
        <w:t>Kiribati,</w:t>
      </w:r>
      <w:r w:rsidRPr="001E0C52">
        <w:rPr>
          <w:rFonts w:ascii="Seaford" w:hAnsi="Seaford"/>
          <w:spacing w:val="-7"/>
        </w:rPr>
        <w:t xml:space="preserve"> </w:t>
      </w:r>
      <w:r w:rsidRPr="001E0C52">
        <w:rPr>
          <w:rFonts w:ascii="Seaford" w:hAnsi="Seaford"/>
          <w:spacing w:val="-4"/>
        </w:rPr>
        <w:t>Nauru,</w:t>
      </w:r>
      <w:r w:rsidRPr="001E0C52">
        <w:rPr>
          <w:rFonts w:ascii="Seaford" w:hAnsi="Seaford"/>
          <w:spacing w:val="-7"/>
        </w:rPr>
        <w:t xml:space="preserve"> </w:t>
      </w:r>
      <w:r w:rsidRPr="001E0C52">
        <w:rPr>
          <w:rFonts w:ascii="Seaford" w:hAnsi="Seaford"/>
          <w:spacing w:val="-4"/>
        </w:rPr>
        <w:t>New</w:t>
      </w:r>
      <w:r w:rsidRPr="001E0C52">
        <w:rPr>
          <w:rFonts w:ascii="Seaford" w:hAnsi="Seaford"/>
          <w:spacing w:val="-5"/>
        </w:rPr>
        <w:t xml:space="preserve"> </w:t>
      </w:r>
      <w:r w:rsidRPr="001E0C52">
        <w:rPr>
          <w:rFonts w:ascii="Seaford" w:hAnsi="Seaford"/>
          <w:spacing w:val="-4"/>
        </w:rPr>
        <w:t>Zealand,</w:t>
      </w:r>
      <w:r w:rsidRPr="001E0C52">
        <w:rPr>
          <w:rFonts w:ascii="Seaford" w:hAnsi="Seaford"/>
          <w:spacing w:val="-7"/>
        </w:rPr>
        <w:t xml:space="preserve"> </w:t>
      </w:r>
      <w:r w:rsidRPr="001E0C52">
        <w:rPr>
          <w:rFonts w:ascii="Seaford" w:hAnsi="Seaford"/>
          <w:spacing w:val="-4"/>
        </w:rPr>
        <w:t>Papua</w:t>
      </w:r>
      <w:r w:rsidRPr="001E0C52">
        <w:rPr>
          <w:rFonts w:ascii="Seaford" w:hAnsi="Seaford"/>
          <w:spacing w:val="-9"/>
        </w:rPr>
        <w:t xml:space="preserve"> </w:t>
      </w:r>
      <w:r w:rsidRPr="001E0C52">
        <w:rPr>
          <w:rFonts w:ascii="Seaford" w:hAnsi="Seaford"/>
          <w:spacing w:val="-4"/>
        </w:rPr>
        <w:t>New</w:t>
      </w:r>
      <w:r w:rsidRPr="001E0C52">
        <w:rPr>
          <w:rFonts w:ascii="Seaford" w:hAnsi="Seaford"/>
          <w:spacing w:val="-5"/>
        </w:rPr>
        <w:t xml:space="preserve"> </w:t>
      </w:r>
      <w:r w:rsidRPr="001E0C52">
        <w:rPr>
          <w:rFonts w:ascii="Seaford" w:hAnsi="Seaford"/>
          <w:spacing w:val="-4"/>
        </w:rPr>
        <w:t>Guinea,</w:t>
      </w:r>
      <w:r w:rsidRPr="001E0C52">
        <w:rPr>
          <w:rFonts w:ascii="Seaford" w:hAnsi="Seaford"/>
          <w:spacing w:val="-7"/>
        </w:rPr>
        <w:t xml:space="preserve"> </w:t>
      </w:r>
      <w:r w:rsidRPr="001E0C52">
        <w:rPr>
          <w:rFonts w:ascii="Seaford" w:hAnsi="Seaford"/>
          <w:spacing w:val="-4"/>
        </w:rPr>
        <w:t>Samoa,</w:t>
      </w:r>
      <w:r w:rsidRPr="001E0C52">
        <w:rPr>
          <w:rFonts w:ascii="Seaford" w:hAnsi="Seaford"/>
          <w:spacing w:val="-7"/>
        </w:rPr>
        <w:t xml:space="preserve"> </w:t>
      </w:r>
      <w:r w:rsidRPr="001E0C52">
        <w:rPr>
          <w:rFonts w:ascii="Seaford" w:hAnsi="Seaford"/>
          <w:spacing w:val="-4"/>
        </w:rPr>
        <w:t>Solomon</w:t>
      </w:r>
      <w:r w:rsidRPr="001E0C52">
        <w:rPr>
          <w:rFonts w:ascii="Seaford" w:hAnsi="Seaford"/>
          <w:spacing w:val="-5"/>
        </w:rPr>
        <w:t xml:space="preserve"> </w:t>
      </w:r>
      <w:r w:rsidRPr="001E0C52">
        <w:rPr>
          <w:rFonts w:ascii="Seaford" w:hAnsi="Seaford"/>
          <w:spacing w:val="-4"/>
        </w:rPr>
        <w:t xml:space="preserve">Islands, </w:t>
      </w:r>
      <w:r w:rsidRPr="001E0C52">
        <w:rPr>
          <w:rFonts w:ascii="Seaford" w:hAnsi="Seaford"/>
        </w:rPr>
        <w:t>Tonga,</w:t>
      </w:r>
      <w:r w:rsidRPr="001E0C52">
        <w:rPr>
          <w:rFonts w:ascii="Seaford" w:hAnsi="Seaford"/>
          <w:spacing w:val="-15"/>
        </w:rPr>
        <w:t xml:space="preserve"> </w:t>
      </w:r>
      <w:r w:rsidRPr="001E0C52">
        <w:rPr>
          <w:rFonts w:ascii="Seaford" w:hAnsi="Seaford"/>
        </w:rPr>
        <w:t>Tuvalu,</w:t>
      </w:r>
      <w:r w:rsidRPr="001E0C52">
        <w:rPr>
          <w:rFonts w:ascii="Seaford" w:hAnsi="Seaford"/>
          <w:spacing w:val="-13"/>
        </w:rPr>
        <w:t xml:space="preserve"> </w:t>
      </w:r>
      <w:r w:rsidRPr="001E0C52">
        <w:rPr>
          <w:rFonts w:ascii="Seaford" w:hAnsi="Seaford"/>
        </w:rPr>
        <w:t>Vanuatu.</w:t>
      </w:r>
      <w:r w:rsidRPr="001E0C52">
        <w:rPr>
          <w:rFonts w:ascii="Seaford" w:hAnsi="Seaford"/>
          <w:spacing w:val="-13"/>
        </w:rPr>
        <w:t xml:space="preserve"> </w:t>
      </w:r>
      <w:r w:rsidRPr="001E0C52">
        <w:rPr>
          <w:rFonts w:ascii="Seaford" w:hAnsi="Seaford"/>
        </w:rPr>
        <w:t>Overseas</w:t>
      </w:r>
      <w:r w:rsidRPr="001E0C52">
        <w:rPr>
          <w:rFonts w:ascii="Seaford" w:hAnsi="Seaford"/>
          <w:spacing w:val="-14"/>
        </w:rPr>
        <w:t xml:space="preserve"> </w:t>
      </w:r>
      <w:r w:rsidRPr="001E0C52">
        <w:rPr>
          <w:rFonts w:ascii="Seaford" w:hAnsi="Seaford"/>
        </w:rPr>
        <w:t>Territories:</w:t>
      </w:r>
      <w:r w:rsidRPr="001E0C52">
        <w:rPr>
          <w:rFonts w:ascii="Seaford" w:hAnsi="Seaford"/>
          <w:spacing w:val="-16"/>
        </w:rPr>
        <w:t xml:space="preserve"> </w:t>
      </w:r>
      <w:r w:rsidRPr="001E0C52">
        <w:rPr>
          <w:rFonts w:ascii="Seaford" w:hAnsi="Seaford"/>
        </w:rPr>
        <w:t>Cook</w:t>
      </w:r>
      <w:r w:rsidRPr="001E0C52">
        <w:rPr>
          <w:rFonts w:ascii="Seaford" w:hAnsi="Seaford"/>
          <w:spacing w:val="-9"/>
        </w:rPr>
        <w:t xml:space="preserve"> </w:t>
      </w:r>
      <w:r w:rsidRPr="001E0C52">
        <w:rPr>
          <w:rFonts w:ascii="Seaford" w:hAnsi="Seaford"/>
        </w:rPr>
        <w:t>Islands,</w:t>
      </w:r>
      <w:r w:rsidRPr="001E0C52">
        <w:rPr>
          <w:rFonts w:ascii="Seaford" w:hAnsi="Seaford"/>
          <w:spacing w:val="-16"/>
        </w:rPr>
        <w:t xml:space="preserve"> </w:t>
      </w:r>
      <w:r w:rsidRPr="001E0C52">
        <w:rPr>
          <w:rFonts w:ascii="Seaford" w:hAnsi="Seaford"/>
        </w:rPr>
        <w:t>Niue,</w:t>
      </w:r>
      <w:r w:rsidRPr="001E0C52">
        <w:rPr>
          <w:rFonts w:ascii="Seaford" w:hAnsi="Seaford"/>
          <w:spacing w:val="-8"/>
        </w:rPr>
        <w:t xml:space="preserve"> </w:t>
      </w:r>
      <w:r w:rsidRPr="001E0C52">
        <w:rPr>
          <w:rFonts w:ascii="Seaford" w:hAnsi="Seaford"/>
        </w:rPr>
        <w:t>Pitcairn.</w:t>
      </w:r>
    </w:p>
    <w:p w14:paraId="559124F2" w14:textId="77777777" w:rsidR="001E0C52" w:rsidRPr="001E0C52" w:rsidRDefault="001E0C52" w:rsidP="00D0418F">
      <w:pPr>
        <w:pStyle w:val="BodyText"/>
        <w:spacing w:before="1" w:line="264" w:lineRule="auto"/>
        <w:ind w:left="820"/>
        <w:jc w:val="both"/>
        <w:rPr>
          <w:rFonts w:ascii="Seaford" w:hAnsi="Seaford"/>
        </w:rPr>
      </w:pPr>
    </w:p>
    <w:p w14:paraId="7AC6F48A" w14:textId="77777777" w:rsidR="001E0C52" w:rsidRPr="001E0C52" w:rsidRDefault="001E0C52" w:rsidP="00D0418F">
      <w:pPr>
        <w:pStyle w:val="BodyText"/>
        <w:spacing w:before="1" w:line="264" w:lineRule="auto"/>
        <w:ind w:left="820"/>
        <w:jc w:val="both"/>
        <w:rPr>
          <w:rFonts w:ascii="Seaford" w:hAnsi="Seaford"/>
        </w:rPr>
      </w:pPr>
    </w:p>
    <w:p w14:paraId="47B4DF52" w14:textId="77777777" w:rsidR="001E0C52" w:rsidRPr="001E0C52" w:rsidRDefault="001E0C52" w:rsidP="00D0418F">
      <w:pPr>
        <w:pStyle w:val="BodyText"/>
        <w:spacing w:before="1" w:line="264" w:lineRule="auto"/>
        <w:ind w:left="820"/>
        <w:jc w:val="both"/>
        <w:rPr>
          <w:rFonts w:ascii="Seaford" w:hAnsi="Seaford"/>
        </w:rPr>
      </w:pPr>
    </w:p>
    <w:p w14:paraId="65441E7A" w14:textId="77777777" w:rsidR="001E0C52" w:rsidRPr="001E0C52" w:rsidRDefault="001E0C52" w:rsidP="001E0C52">
      <w:pPr>
        <w:pStyle w:val="BodyText"/>
        <w:spacing w:before="1" w:line="264" w:lineRule="auto"/>
        <w:ind w:left="462"/>
        <w:jc w:val="both"/>
        <w:rPr>
          <w:rFonts w:ascii="Seaford" w:hAnsi="Seaford"/>
        </w:rPr>
      </w:pPr>
    </w:p>
    <w:p w14:paraId="4676E2D8" w14:textId="77777777" w:rsidR="001E0C52" w:rsidRPr="001E0C52" w:rsidRDefault="001E0C52" w:rsidP="001E0C52">
      <w:pPr>
        <w:pStyle w:val="BodyText"/>
        <w:spacing w:before="1" w:line="264" w:lineRule="auto"/>
        <w:ind w:left="462"/>
        <w:jc w:val="both"/>
        <w:rPr>
          <w:rFonts w:ascii="Seaford" w:hAnsi="Seaford"/>
        </w:rPr>
      </w:pPr>
    </w:p>
    <w:p w14:paraId="14867181" w14:textId="706F3891" w:rsidR="001E0C52" w:rsidRPr="005B3C60" w:rsidRDefault="001E0C52" w:rsidP="001E0C52">
      <w:pPr>
        <w:pStyle w:val="BodyText"/>
        <w:spacing w:before="1" w:line="264" w:lineRule="auto"/>
        <w:rPr>
          <w:rFonts w:ascii="Seaford" w:hAnsi="Seaford"/>
        </w:rPr>
      </w:pPr>
    </w:p>
    <w:sectPr w:rsidR="001E0C52" w:rsidRPr="005B3C60" w:rsidSect="00287C9D">
      <w:headerReference w:type="default" r:id="rId14"/>
      <w:pgSz w:w="11910" w:h="16840"/>
      <w:pgMar w:top="1920" w:right="1562"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3A85" w14:textId="77777777" w:rsidR="001E113D" w:rsidRDefault="001E113D" w:rsidP="001E0C52">
      <w:r>
        <w:separator/>
      </w:r>
    </w:p>
  </w:endnote>
  <w:endnote w:type="continuationSeparator" w:id="0">
    <w:p w14:paraId="1ADD4F3E" w14:textId="77777777" w:rsidR="001E113D" w:rsidRDefault="001E113D" w:rsidP="001E0C52">
      <w:r>
        <w:continuationSeparator/>
      </w:r>
    </w:p>
  </w:endnote>
  <w:endnote w:type="continuationNotice" w:id="1">
    <w:p w14:paraId="2633BC4D" w14:textId="77777777" w:rsidR="001E113D" w:rsidRDefault="001E1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aford">
    <w:altName w:val="Calibri"/>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EDE6" w14:textId="77777777" w:rsidR="001E113D" w:rsidRDefault="001E113D" w:rsidP="001E0C52">
      <w:r>
        <w:separator/>
      </w:r>
    </w:p>
  </w:footnote>
  <w:footnote w:type="continuationSeparator" w:id="0">
    <w:p w14:paraId="72CED05F" w14:textId="77777777" w:rsidR="001E113D" w:rsidRDefault="001E113D" w:rsidP="001E0C52">
      <w:r>
        <w:continuationSeparator/>
      </w:r>
    </w:p>
  </w:footnote>
  <w:footnote w:type="continuationNotice" w:id="1">
    <w:p w14:paraId="017C2A87" w14:textId="77777777" w:rsidR="001E113D" w:rsidRDefault="001E1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F3BB" w14:textId="703B6BF9" w:rsidR="00B21DB8" w:rsidRDefault="00B21DB8">
    <w:pPr>
      <w:pStyle w:val="Header"/>
    </w:pPr>
    <w:r>
      <w:rPr>
        <w:noProof/>
      </w:rPr>
      <w:drawing>
        <wp:anchor distT="0" distB="0" distL="114300" distR="114300" simplePos="0" relativeHeight="251658240" behindDoc="1" locked="0" layoutInCell="1" allowOverlap="1" wp14:anchorId="32AA2612" wp14:editId="575490C3">
          <wp:simplePos x="0" y="0"/>
          <wp:positionH relativeFrom="column">
            <wp:posOffset>-434114</wp:posOffset>
          </wp:positionH>
          <wp:positionV relativeFrom="paragraph">
            <wp:posOffset>-369517</wp:posOffset>
          </wp:positionV>
          <wp:extent cx="1565275" cy="473075"/>
          <wp:effectExtent l="0" t="0" r="0" b="3175"/>
          <wp:wrapTight wrapText="bothSides">
            <wp:wrapPolygon edited="0">
              <wp:start x="0" y="0"/>
              <wp:lineTo x="0" y="20875"/>
              <wp:lineTo x="21293" y="20875"/>
              <wp:lineTo x="21293" y="0"/>
              <wp:lineTo x="0" y="0"/>
            </wp:wrapPolygon>
          </wp:wrapTight>
          <wp:docPr id="1374980702" name="Picture 137498070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42023" name="Picture 1"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5275" cy="473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5036B"/>
    <w:multiLevelType w:val="hybridMultilevel"/>
    <w:tmpl w:val="B47A4FD6"/>
    <w:lvl w:ilvl="0" w:tplc="597C80D2">
      <w:start w:val="1"/>
      <w:numFmt w:val="decimal"/>
      <w:lvlText w:val="%1."/>
      <w:lvlJc w:val="left"/>
      <w:pPr>
        <w:ind w:left="823" w:hanging="361"/>
      </w:pPr>
      <w:rPr>
        <w:rFonts w:ascii="Seaford" w:eastAsia="Arial" w:hAnsi="Seaford" w:cs="Arial" w:hint="default"/>
        <w:b/>
        <w:bCs/>
        <w:i w:val="0"/>
        <w:iCs w:val="0"/>
        <w:spacing w:val="-2"/>
        <w:w w:val="95"/>
        <w:sz w:val="22"/>
        <w:szCs w:val="22"/>
        <w:u w:val="none"/>
        <w:lang w:val="en-US" w:eastAsia="en-US" w:bidi="ar-SA"/>
      </w:rPr>
    </w:lvl>
    <w:lvl w:ilvl="1" w:tplc="751AC4D4">
      <w:start w:val="1"/>
      <w:numFmt w:val="lowerLetter"/>
      <w:lvlText w:val="%2."/>
      <w:lvlJc w:val="left"/>
      <w:pPr>
        <w:ind w:left="823" w:hanging="361"/>
      </w:pPr>
      <w:rPr>
        <w:rFonts w:ascii="Seaford" w:eastAsia="Arial" w:hAnsi="Seaford" w:cs="Arial" w:hint="default"/>
        <w:b w:val="0"/>
        <w:bCs w:val="0"/>
        <w:i w:val="0"/>
        <w:iCs w:val="0"/>
        <w:spacing w:val="0"/>
        <w:w w:val="85"/>
        <w:sz w:val="22"/>
        <w:szCs w:val="22"/>
        <w:lang w:val="en-US" w:eastAsia="en-US" w:bidi="ar-SA"/>
      </w:rPr>
    </w:lvl>
    <w:lvl w:ilvl="2" w:tplc="AAAAC892">
      <w:numFmt w:val="bullet"/>
      <w:lvlText w:val="•"/>
      <w:lvlJc w:val="left"/>
      <w:pPr>
        <w:ind w:left="2728" w:hanging="361"/>
      </w:pPr>
      <w:rPr>
        <w:rFonts w:hint="default"/>
        <w:lang w:val="en-US" w:eastAsia="en-US" w:bidi="ar-SA"/>
      </w:rPr>
    </w:lvl>
    <w:lvl w:ilvl="3" w:tplc="0E38C488">
      <w:numFmt w:val="bullet"/>
      <w:lvlText w:val="•"/>
      <w:lvlJc w:val="left"/>
      <w:pPr>
        <w:ind w:left="3683" w:hanging="361"/>
      </w:pPr>
      <w:rPr>
        <w:rFonts w:hint="default"/>
        <w:lang w:val="en-US" w:eastAsia="en-US" w:bidi="ar-SA"/>
      </w:rPr>
    </w:lvl>
    <w:lvl w:ilvl="4" w:tplc="3F749F58">
      <w:numFmt w:val="bullet"/>
      <w:lvlText w:val="•"/>
      <w:lvlJc w:val="left"/>
      <w:pPr>
        <w:ind w:left="4637" w:hanging="361"/>
      </w:pPr>
      <w:rPr>
        <w:rFonts w:hint="default"/>
        <w:lang w:val="en-US" w:eastAsia="en-US" w:bidi="ar-SA"/>
      </w:rPr>
    </w:lvl>
    <w:lvl w:ilvl="5" w:tplc="705AAA84">
      <w:numFmt w:val="bullet"/>
      <w:lvlText w:val="•"/>
      <w:lvlJc w:val="left"/>
      <w:pPr>
        <w:ind w:left="5592" w:hanging="361"/>
      </w:pPr>
      <w:rPr>
        <w:rFonts w:hint="default"/>
        <w:lang w:val="en-US" w:eastAsia="en-US" w:bidi="ar-SA"/>
      </w:rPr>
    </w:lvl>
    <w:lvl w:ilvl="6" w:tplc="2AEE74C4">
      <w:numFmt w:val="bullet"/>
      <w:lvlText w:val="•"/>
      <w:lvlJc w:val="left"/>
      <w:pPr>
        <w:ind w:left="6546" w:hanging="361"/>
      </w:pPr>
      <w:rPr>
        <w:rFonts w:hint="default"/>
        <w:lang w:val="en-US" w:eastAsia="en-US" w:bidi="ar-SA"/>
      </w:rPr>
    </w:lvl>
    <w:lvl w:ilvl="7" w:tplc="1AF0D858">
      <w:numFmt w:val="bullet"/>
      <w:lvlText w:val="•"/>
      <w:lvlJc w:val="left"/>
      <w:pPr>
        <w:ind w:left="7500" w:hanging="361"/>
      </w:pPr>
      <w:rPr>
        <w:rFonts w:hint="default"/>
        <w:lang w:val="en-US" w:eastAsia="en-US" w:bidi="ar-SA"/>
      </w:rPr>
    </w:lvl>
    <w:lvl w:ilvl="8" w:tplc="4C9A40C4">
      <w:numFmt w:val="bullet"/>
      <w:lvlText w:val="•"/>
      <w:lvlJc w:val="left"/>
      <w:pPr>
        <w:ind w:left="8455" w:hanging="361"/>
      </w:pPr>
      <w:rPr>
        <w:rFonts w:hint="default"/>
        <w:lang w:val="en-US" w:eastAsia="en-US" w:bidi="ar-SA"/>
      </w:rPr>
    </w:lvl>
  </w:abstractNum>
  <w:num w:numId="1" w16cid:durableId="60268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7A"/>
    <w:rsid w:val="00046AE1"/>
    <w:rsid w:val="001749E9"/>
    <w:rsid w:val="001936B7"/>
    <w:rsid w:val="001E0C52"/>
    <w:rsid w:val="001E113D"/>
    <w:rsid w:val="00203526"/>
    <w:rsid w:val="00287C9D"/>
    <w:rsid w:val="00340641"/>
    <w:rsid w:val="00351013"/>
    <w:rsid w:val="00380FF9"/>
    <w:rsid w:val="00384CAE"/>
    <w:rsid w:val="004E4D65"/>
    <w:rsid w:val="004E571F"/>
    <w:rsid w:val="00543744"/>
    <w:rsid w:val="005B3C60"/>
    <w:rsid w:val="00604681"/>
    <w:rsid w:val="007435A3"/>
    <w:rsid w:val="0076560B"/>
    <w:rsid w:val="00770031"/>
    <w:rsid w:val="00904A58"/>
    <w:rsid w:val="00990A3D"/>
    <w:rsid w:val="00996FC3"/>
    <w:rsid w:val="00A372CC"/>
    <w:rsid w:val="00A72D94"/>
    <w:rsid w:val="00A741E2"/>
    <w:rsid w:val="00A76A9A"/>
    <w:rsid w:val="00AA1E64"/>
    <w:rsid w:val="00AC24C2"/>
    <w:rsid w:val="00B21DB8"/>
    <w:rsid w:val="00B25B7A"/>
    <w:rsid w:val="00BD72FC"/>
    <w:rsid w:val="00C4347B"/>
    <w:rsid w:val="00CC560D"/>
    <w:rsid w:val="00D002D4"/>
    <w:rsid w:val="00D0418F"/>
    <w:rsid w:val="00E202C8"/>
    <w:rsid w:val="00E36E36"/>
    <w:rsid w:val="00E85FFC"/>
    <w:rsid w:val="00F05EB2"/>
    <w:rsid w:val="00F53FDF"/>
    <w:rsid w:val="00F60CC1"/>
    <w:rsid w:val="00F938AD"/>
    <w:rsid w:val="00FC0896"/>
    <w:rsid w:val="00FC3E74"/>
    <w:rsid w:val="00FD5701"/>
    <w:rsid w:val="35E09E3D"/>
    <w:rsid w:val="5A403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01802"/>
  <w15:docId w15:val="{E3CE531D-F207-4006-B09C-545161B8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3"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0641"/>
    <w:rPr>
      <w:color w:val="0000FF" w:themeColor="hyperlink"/>
      <w:u w:val="single"/>
    </w:rPr>
  </w:style>
  <w:style w:type="character" w:styleId="UnresolvedMention">
    <w:name w:val="Unresolved Mention"/>
    <w:basedOn w:val="DefaultParagraphFont"/>
    <w:uiPriority w:val="99"/>
    <w:semiHidden/>
    <w:unhideWhenUsed/>
    <w:rsid w:val="00340641"/>
    <w:rPr>
      <w:color w:val="605E5C"/>
      <w:shd w:val="clear" w:color="auto" w:fill="E1DFDD"/>
    </w:rPr>
  </w:style>
  <w:style w:type="paragraph" w:styleId="Header">
    <w:name w:val="header"/>
    <w:basedOn w:val="Normal"/>
    <w:link w:val="HeaderChar"/>
    <w:uiPriority w:val="99"/>
    <w:unhideWhenUsed/>
    <w:rsid w:val="001E0C52"/>
    <w:pPr>
      <w:tabs>
        <w:tab w:val="center" w:pos="4513"/>
        <w:tab w:val="right" w:pos="9026"/>
      </w:tabs>
    </w:pPr>
  </w:style>
  <w:style w:type="character" w:customStyle="1" w:styleId="HeaderChar">
    <w:name w:val="Header Char"/>
    <w:basedOn w:val="DefaultParagraphFont"/>
    <w:link w:val="Header"/>
    <w:uiPriority w:val="99"/>
    <w:rsid w:val="001E0C52"/>
    <w:rPr>
      <w:rFonts w:ascii="Arial" w:eastAsia="Arial" w:hAnsi="Arial" w:cs="Arial"/>
    </w:rPr>
  </w:style>
  <w:style w:type="paragraph" w:styleId="Footer">
    <w:name w:val="footer"/>
    <w:basedOn w:val="Normal"/>
    <w:link w:val="FooterChar"/>
    <w:uiPriority w:val="99"/>
    <w:unhideWhenUsed/>
    <w:rsid w:val="001E0C52"/>
    <w:pPr>
      <w:tabs>
        <w:tab w:val="center" w:pos="4513"/>
        <w:tab w:val="right" w:pos="9026"/>
      </w:tabs>
    </w:pPr>
  </w:style>
  <w:style w:type="character" w:customStyle="1" w:styleId="FooterChar">
    <w:name w:val="Footer Char"/>
    <w:basedOn w:val="DefaultParagraphFont"/>
    <w:link w:val="Footer"/>
    <w:uiPriority w:val="99"/>
    <w:rsid w:val="001E0C52"/>
    <w:rPr>
      <w:rFonts w:ascii="Arial" w:eastAsia="Arial" w:hAnsi="Arial" w:cs="Arial"/>
    </w:rPr>
  </w:style>
  <w:style w:type="character" w:styleId="FollowedHyperlink">
    <w:name w:val="FollowedHyperlink"/>
    <w:basedOn w:val="DefaultParagraphFont"/>
    <w:uiPriority w:val="99"/>
    <w:semiHidden/>
    <w:unhideWhenUsed/>
    <w:rsid w:val="001936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riters@commonwealth.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riters@commonwealth.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riters@commonwealth.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mmonwealthfoundation.com/short-story-priz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F5479DAC56D429E0CD8872D56CA41" ma:contentTypeVersion="23" ma:contentTypeDescription="Create a new document." ma:contentTypeScope="" ma:versionID="b6bcb80d0bb192210385694714ae51e3">
  <xsd:schema xmlns:xsd="http://www.w3.org/2001/XMLSchema" xmlns:xs="http://www.w3.org/2001/XMLSchema" xmlns:p="http://schemas.microsoft.com/office/2006/metadata/properties" xmlns:ns1="http://schemas.microsoft.com/sharepoint/v3" xmlns:ns2="e7a38ae9-56a9-4686-b85d-f46012f1e0a7" xmlns:ns3="0a94fc69-23cc-43e2-9af4-b952948e4ffc" xmlns:ns4="5a7065bc-64eb-4c10-937d-809cc42d23d7" targetNamespace="http://schemas.microsoft.com/office/2006/metadata/properties" ma:root="true" ma:fieldsID="a71ed4ccb724a1202cae1a8277710859" ns1:_="" ns2:_="" ns3:_="" ns4:_="">
    <xsd:import namespace="http://schemas.microsoft.com/sharepoint/v3"/>
    <xsd:import namespace="e7a38ae9-56a9-4686-b85d-f46012f1e0a7"/>
    <xsd:import namespace="0a94fc69-23cc-43e2-9af4-b952948e4ffc"/>
    <xsd:import namespace="5a7065bc-64eb-4c10-937d-809cc42d23d7"/>
    <xsd:element name="properties">
      <xsd:complexType>
        <xsd:sequence>
          <xsd:element name="documentManagement">
            <xsd:complexType>
              <xsd:all>
                <xsd:element ref="ns2:Description_"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ediaLengthInSeconds" minOccurs="0"/>
                <xsd:element ref="ns1:_ip_UnifiedCompliancePolicyProperties" minOccurs="0"/>
                <xsd:element ref="ns1:_ip_UnifiedCompliancePolicyUIAction" minOccurs="0"/>
                <xsd:element ref="ns2:person" minOccurs="0"/>
                <xsd:element ref="ns2:ThematicArea"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38ae9-56a9-4686-b85d-f46012f1e0a7" elementFormDefault="qualified">
    <xsd:import namespace="http://schemas.microsoft.com/office/2006/documentManagement/types"/>
    <xsd:import namespace="http://schemas.microsoft.com/office/infopath/2007/PartnerControls"/>
    <xsd:element name="Description_" ma:index="8" nillable="true" ma:displayName="Description_" ma:format="Dropdown" ma:internalName="Description_">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Only" ma:indexed="true" ma:internalName="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person" ma:index="25" nillable="true" ma:displayName="Created by"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aticArea" ma:index="26" nillable="true" ma:displayName="Thematic Area" ma:format="Dropdown" ma:internalName="ThematicArea">
      <xsd:simpleType>
        <xsd:restriction base="dms:Choice">
          <xsd:enumeration value="Health"/>
          <xsd:enumeration value="Environment &amp; Climate"/>
          <xsd:enumeration value="FoE"/>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4fc69-23cc-43e2-9af4-b952948e4f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46180710-4481-468f-86eb-20fe6c8ee172}" ma:internalName="TaxCatchAll" ma:showField="CatchAllData" ma:web="0a94fc69-23cc-43e2-9af4-b952948e4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a38ae9-56a9-4686-b85d-f46012f1e0a7">
      <Terms xmlns="http://schemas.microsoft.com/office/infopath/2007/PartnerControls"/>
    </lcf76f155ced4ddcb4097134ff3c332f>
    <TaxCatchAll xmlns="5a7065bc-64eb-4c10-937d-809cc42d23d7" xsi:nil="true"/>
    <Date xmlns="e7a38ae9-56a9-4686-b85d-f46012f1e0a7" xsi:nil="true"/>
    <ThematicArea xmlns="e7a38ae9-56a9-4686-b85d-f46012f1e0a7" xsi:nil="true"/>
    <Description_ xmlns="e7a38ae9-56a9-4686-b85d-f46012f1e0a7" xsi:nil="true"/>
    <_ip_UnifiedCompliancePolicyUIAction xmlns="http://schemas.microsoft.com/sharepoint/v3" xsi:nil="true"/>
    <_ip_UnifiedCompliancePolicyProperties xmlns="http://schemas.microsoft.com/sharepoint/v3" xsi:nil="true"/>
    <person xmlns="e7a38ae9-56a9-4686-b85d-f46012f1e0a7">
      <UserInfo>
        <DisplayName/>
        <AccountId xsi:nil="true"/>
        <AccountType/>
      </UserInfo>
    </person>
  </documentManagement>
</p:properties>
</file>

<file path=customXml/itemProps1.xml><?xml version="1.0" encoding="utf-8"?>
<ds:datastoreItem xmlns:ds="http://schemas.openxmlformats.org/officeDocument/2006/customXml" ds:itemID="{CD6C482A-74AD-421B-83DF-42D1F488B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a38ae9-56a9-4686-b85d-f46012f1e0a7"/>
    <ds:schemaRef ds:uri="0a94fc69-23cc-43e2-9af4-b952948e4ffc"/>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2D886-6FA6-4141-BA55-DDC3F01626E0}">
  <ds:schemaRefs>
    <ds:schemaRef ds:uri="http://schemas.microsoft.com/sharepoint/v3/contenttype/forms"/>
  </ds:schemaRefs>
</ds:datastoreItem>
</file>

<file path=customXml/itemProps3.xml><?xml version="1.0" encoding="utf-8"?>
<ds:datastoreItem xmlns:ds="http://schemas.openxmlformats.org/officeDocument/2006/customXml" ds:itemID="{A6C31CE3-DED4-4387-B88B-3FD2ACAF837B}">
  <ds:schemaRefs>
    <ds:schemaRef ds:uri="http://schemas.microsoft.com/office/2006/metadata/properties"/>
    <ds:schemaRef ds:uri="http://schemas.microsoft.com/office/infopath/2007/PartnerControls"/>
    <ds:schemaRef ds:uri="e7a38ae9-56a9-4686-b85d-f46012f1e0a7"/>
    <ds:schemaRef ds:uri="5a7065bc-64eb-4c10-937d-809cc42d23d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Commonwealth Secretariat</dc:creator>
  <cp:lastModifiedBy>Shaw, Danielle</cp:lastModifiedBy>
  <cp:revision>13</cp:revision>
  <dcterms:created xsi:type="dcterms:W3CDTF">2023-08-02T15:03:00Z</dcterms:created>
  <dcterms:modified xsi:type="dcterms:W3CDTF">2023-08-15T07:30:00Z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Microsoft® Word for Microsoft 365</vt:lpwstr>
  </property>
  <property fmtid="{D5CDD505-2E9C-101B-9397-08002B2CF9AE}" pid="4" name="LastSaved">
    <vt:filetime>2023-08-02T00:00:00Z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ContentTypeId">
    <vt:lpwstr>0x010100FB0F5479DAC56D429E0CD8872D56CA41</vt:lpwstr>
  </property>
</Properties>
</file>